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osvětlení</w:t>
      </w:r>
    </w:p>
    <w:p>
      <w:pPr/>
      <w:r>
        <w:rPr/>
        <w:t xml:space="preserve">Masivní útok proti veřejnému osvětlení. Tak hodnotí orgány města víkendový "black-out" ve dvou čtvrtích ve města. Vandalové šli přitom najisto po dvou rozvaděčích veřejného osvětlení na ulici Komenského a Nerudova. Jiné elektrické skříně v okolí poškozeny nebyly.</w:t>
      </w:r>
    </w:p>
    <w:p>
      <w:pPr/>
      <w:r>
        <w:rPr/>
        <w:t xml:space="preserve">Obyvatel sídliště: </w:t>
      </w:r>
      <w:r>
        <w:rPr>
          <w:i w:val="1"/>
          <w:iCs w:val="1"/>
        </w:rPr>
        <w:t xml:space="preserve">"Světlo nesvítilo celou noc, byla tma, tak jsem se díval z okna proč, no a viděl jsem, že ta světla nesvítí. Myslel jsem, že vypnuli celé město."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"Nás to velmi rozladilo, jednak proto, že vlastně v sobotu a neděli byly určité části Nového Jičína potmě, což určitě nepřispívá ani k bezpečnosti občanů, ani k dobré náladě. A hlavně jsou to vlastně peníze, které vyhodíme na nic." </w:t>
      </w:r>
    </w:p>
    <w:p>
      <w:pPr/>
      <w:r>
        <w:rPr/>
        <w:t xml:space="preserve">Vandalové prolomili na jednom rozvaděči plastová dvířka, na druhém pak rozbili visací zámek. Uvnitř potom vyšroubovali pojistky nebo osvětlení jednoduše vypínačem vypnuli.</w:t>
      </w:r>
    </w:p>
    <w:p>
      <w:pPr/>
      <w:r>
        <w:rPr/>
        <w:t xml:space="preserve">Oskar Šíma, ředitel TS Nový Jičín: </w:t>
      </w:r>
      <w:r>
        <w:rPr>
          <w:i w:val="1"/>
          <w:iCs w:val="1"/>
        </w:rPr>
        <w:t xml:space="preserve">"Na těch rozvaděčích vznikla škoda na každém do pěti tisíc korun, to znamená je to přestupek, není to v kategorii trestných činů. Zejména je to ale nebezpečné proto, protože pokud dojde k většímu poškození a dojde k obnažení na vypínacích prvcích, eventuálně na elektroinstalaci, tak může dojít k tragickému úrazu."</w:t>
      </w:r>
    </w:p>
    <w:p>
      <w:pPr/>
      <w:r>
        <w:rPr/>
        <w:t xml:space="preserve">Útok na veřejné osvětlení to přitom není první. Předloni zničili vandalové celou řadu lamp na chodníku u Bludovic, když tyčí rozbili kryty svítidel a výbojky. Úřadovali také nedávno na ulici Poděbradova.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"Někdo zničil vlastně úplně nový rozvaděč, který stál na ulici Poděbradové. Víme všichni, že ulice Poděbradova, právě v důsledku toho, docela dlouho nesvítila, protože jsme museli celý ten rozvaděč, včetně toho vnitřního zařízení zrenovovat."</w:t>
      </w:r>
    </w:p>
    <w:p>
      <w:pPr/>
      <w:r>
        <w:rPr/>
        <w:t xml:space="preserve">Radnice podala po víkendovém útoku trestní oznámení na neznámého pachatele pro poškozování veřejně prospěšného zařízení. Vzhledem k výši škody ale policie oba případy řeší jako přestupek. Radnice nicméně vyzývá občany města, aby v případě, že někdo poškozuje veřejný majetek, neváhali zavolat na tísňovou linku městské nebo státní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52/vandalove-ponicili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2026-05-13T20:12:50+02:00</dcterms:created>
  <dcterms:modified xsi:type="dcterms:W3CDTF">2026-05-13T20:12:50+02:00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