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30.1.2009,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webové stránky města Karviné</w:t>
      </w:r>
    </w:p>
    <w:p>
      <w:pPr/>
      <w:r>
        <w:rPr/>
        <w:t xml:space="preserve">Internetové stránky Karviné prošly obrovskou změnou. Nejenže vypadají graficky jinak, jinou mají také doménu, pod kterou se skrývají. Dřívější adresa www.karvina.org končí a vše se přesouvá na www.karvina.cz. Tam se již můžete virtuálně seznámit se vším, co Karviná nabízí.</w:t>
      </w:r>
    </w:p>
    <w:p>
      <w:pPr/>
      <w:r>
        <w:rPr/>
        <w:t xml:space="preserve">Olga Guziurová, vedoucí odboru výpočetní techniky: </w:t>
      </w:r>
      <w:r>
        <w:rPr>
          <w:i w:val="1"/>
          <w:iCs w:val="1"/>
        </w:rPr>
        <w:t xml:space="preserve">"Přišly změny jednak technické, jednak jednotliví zaměstnanci spravují části webu, takže jsou tam největší aktuality dodávané každý den. Stránky tedy nespravuje jen nějaký webmaster, ale přímo zaměstnanci. Předpokládáme, že se stránky budou líbit, že budou hezčí a budou přehlednější."</w:t>
      </w:r>
    </w:p>
    <w:p>
      <w:pPr/>
      <w:r>
        <w:rPr/>
        <w:t xml:space="preserve">Stránky ještě procházejí drobnými kosmetickými úpravami, například zde budou doplňeny ankety, ve kterých se mohou občané vyjádřit k palčivým otázkám. Stránky už teď ale například mohou využívat i hendikepovaní, neboť mají takzvaný bezbariérový přístup.</w:t>
      </w:r>
    </w:p>
    <w:p>
      <w:pPr/>
      <w:r>
        <w:rPr/>
        <w:t xml:space="preserve">Olga Guziurová, vedoucí odboru výpočetní techniky: </w:t>
      </w:r>
      <w:r>
        <w:rPr>
          <w:i w:val="1"/>
          <w:iCs w:val="1"/>
        </w:rPr>
        <w:t xml:space="preserve">"Takže i pro zrakově postižené a jinak postižené občany splňujeme všechny podmínky, které zákon ukládá."</w:t>
      </w:r>
    </w:p>
    <w:p>
      <w:pPr/>
      <w:r>
        <w:rPr/>
        <w:t xml:space="preserve">Zvláštností webu je i jeho verze psaná "Po našymu". Olga Guziurová, vedoucí odboru výpočetní techniky: </w:t>
      </w:r>
      <w:r>
        <w:rPr>
          <w:i w:val="1"/>
          <w:iCs w:val="1"/>
        </w:rPr>
        <w:t xml:space="preserve">"Vybrané stránky jsme přeložili do toho jazyka, takže kdo bude chtít, může si kliknout na verzi „Po našymu" a zjistí, jakým způsobem se tady hovoří a samozřejmě co píšeme o Karviné, o jejich zvláštnostech právě v tomto dialektu. Ne všichni tento dialekt ovládají, ne všichni si to budou moci přečíst, takže ke každému tomu odstavci přidáme zřejmě ještě MP3, kde bude namluvený celý ten text."</w:t>
      </w:r>
    </w:p>
    <w:p>
      <w:pPr/>
      <w:r>
        <w:rPr/>
        <w:t xml:space="preserve">A protože jsou nové stránky na světě, může se s nimi město hned pochlubit a zkusit štěstí v 11. ročníku soutěže Zlatý erb 2009, o nejlepší elektronickou službu. Olga Guziurová, vedoucí odboru výpočetní techniky: </w:t>
      </w:r>
      <w:r>
        <w:rPr>
          <w:i w:val="1"/>
          <w:iCs w:val="1"/>
        </w:rPr>
        <w:t xml:space="preserve">"Jednak jsou tam některé příjemné záležitosti, míhající se obrázky a tak dále. Není třeba hodně klikat, aby se člověk dozvěděl kde co najde, což je podstatné pro web, no a pak ta verze „Po našymu" bude možná, doufejme, lákadlem."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59/nove-webove-stranky-mesta-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2026-06-23T14:33:47+02:00</dcterms:created>
  <dcterms:modified xsi:type="dcterms:W3CDTF">2026-06-23T14:33:47+02:00</dcterms:modified>
</cp:coreProperties>
</file>

<file path=docProps/custom.xml><?xml version="1.0" encoding="utf-8"?>
<Properties xmlns="http://schemas.openxmlformats.org/officeDocument/2006/custom-properties" xmlns:vt="http://schemas.openxmlformats.org/officeDocument/2006/docPropsVTypes"/>
</file>