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prochází rozsáhlou rekonstrukcí</w:t>
      </w:r>
    </w:p>
    <w:p>
      <w:pPr/>
      <w:r>
        <w:rPr/>
        <w:t xml:space="preserve">Své umění předvádějí v současné době v opavském Domě umění stavbaři. Rekonstrukce bývalého dominikánského kláštera, který od sedmdesátých let minulého století funguje jako městská galerie, má za sebou první důležitou etapu.</w:t>
      </w:r>
    </w:p>
    <w:p>
      <w:pPr/>
      <w:r>
        <w:rPr/>
        <w:t xml:space="preserve">Imrich Nemec, hlavní stavbyvedoucí: </w:t>
      </w:r>
      <w:r>
        <w:rPr>
          <w:i w:val="1"/>
          <w:iCs w:val="1"/>
        </w:rPr>
        <w:t xml:space="preserve">„De facto je kompletně zbouraný monolit konstrukce ambitu, máme část přístavby, která se chystá, a nové monolitické konstrukce, kde jsou podkladní betony."</w:t>
      </w:r>
    </w:p>
    <w:p>
      <w:pPr/>
      <w:r>
        <w:rPr/>
        <w:t xml:space="preserve">Asi nejzajímavější bude změna rajského dvorku. Irena Šindlerová, ředitelka Opavské kulturní organizace: </w:t>
      </w:r>
      <w:r>
        <w:rPr>
          <w:i w:val="1"/>
          <w:iCs w:val="1"/>
        </w:rPr>
        <w:t xml:space="preserve">„Změna bude spočívat v tom, že rajský dvorek bude zastřešen a prostor bude k užívání ve všech ročních obdobích. Současně to bude i jakési předsálí pro kostel svatého Václava. Když se tam budou konat koncerty, tak v době přestávky budou moci lidé vyjít zde do ambitu."</w:t>
      </w:r>
    </w:p>
    <w:p>
      <w:pPr/>
      <w:r>
        <w:rPr/>
        <w:t xml:space="preserve">Právě kostel svatého Václava je dalším klíčovým místem rekonstrukce. Irena Šindlerová, ředitelka Opavské kulturní organizace: </w:t>
      </w:r>
      <w:r>
        <w:rPr>
          <w:i w:val="1"/>
          <w:iCs w:val="1"/>
        </w:rPr>
        <w:t xml:space="preserve">„V kostele nacházíme původní gotické fresky, které budou teď v průběhu rekonstrukce restaurovány. Kostel bude především využíván k návštěvě veřejnosti. Je to prostor, který je sám o sobě velmi výstavní a zajímavý, takže ho není potřeba nějak přizdobovat."</w:t>
      </w:r>
    </w:p>
    <w:p>
      <w:pPr/>
      <w:r>
        <w:rPr/>
        <w:t xml:space="preserve">Stavební práce na Domě umění by měly skončit přibližně za rok, do té doby se obrní Opavané trpělivostí. Imrich Nemec, hlavní stavbyvedoucí: </w:t>
      </w:r>
      <w:r>
        <w:rPr>
          <w:i w:val="1"/>
          <w:iCs w:val="1"/>
        </w:rPr>
        <w:t xml:space="preserve">„Naše práce jsou docela hlučné, ale omezujeme to tím, že se končí ve 4, v 5 hodin odpoledne, aby si lidi, kteří chodí z práce, užívali trochu klidu."</w:t>
      </w:r>
    </w:p>
    <w:p>
      <w:pPr/>
      <w:r>
        <w:rPr/>
        <w:t xml:space="preserve">Anketa, obyvatel Opavy:</w:t>
      </w:r>
      <w:r>
        <w:rPr>
          <w:i w:val="1"/>
          <w:iCs w:val="1"/>
        </w:rPr>
        <w:t xml:space="preserve"> „Já tady bydlím pár kroků, tak to trochu vadí, je tam kravál, ale to se musí vydržet." </w:t>
      </w:r>
    </w:p>
    <w:p>
      <w:pPr/>
      <w:r>
        <w:rPr/>
        <w:t xml:space="preserve">Pochopení a oboustrannou trpělivost vyžaduje také bezprostřední blízkost stavbařů s archeology. Imrich Nemec, hlavní stavbyvedoucí: </w:t>
      </w:r>
      <w:r>
        <w:rPr>
          <w:i w:val="1"/>
          <w:iCs w:val="1"/>
        </w:rPr>
        <w:t xml:space="preserve">„Zatím jsme se vždycky dohodli. Není to o tom, že bychom jeden druhého blokovali, spíše je to o tom zkoordinovat se a dohodnout, což zatím bez problémů funguje."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„V tomto prostoru pokračuje záchranný archeologický průzkum, který zde probíhal již od léta loňského roku. Zatím byla odhalena některá zdiva, která souvisí se západním křídlem kláštera, a ta nejdůležitější je asi středověká zeď."</w:t>
      </w:r>
    </w:p>
    <w:p>
      <w:pPr/>
      <w:r>
        <w:rPr/>
        <w:t xml:space="preserve">V Domě umění se bude snoubit historie s moderní architekturou.  První náznaky uvidí lidé už letos. Imrich Nemec, hlavní stavbyvedoucí: </w:t>
      </w:r>
      <w:r>
        <w:rPr>
          <w:i w:val="1"/>
          <w:iCs w:val="1"/>
        </w:rPr>
        <w:t xml:space="preserve">„Do konce letošního roku by se měla změnit část na ulici Solné, tzn. ta část, která je nejviditelnější. Plánujeme tam úpravu fasády, budou vyměněna okna, bude udělaná část nové střechy. Z dalších ulic uvidíme novou celou přístavbu."</w:t>
      </w:r>
    </w:p>
    <w:p>
      <w:pPr/>
      <w:r>
        <w:rPr/>
        <w:t xml:space="preserve">Josef Eliáš, vedoucí projektu: </w:t>
      </w:r>
      <w:r>
        <w:rPr>
          <w:i w:val="1"/>
          <w:iCs w:val="1"/>
        </w:rPr>
        <w:t xml:space="preserve">„Na objektu bude vybudována nová vstupní část, kde vzniknou nové komunikační prostory, nové sociální zařízení." </w:t>
      </w:r>
    </w:p>
    <w:p>
      <w:pPr/>
      <w:r>
        <w:rPr/>
        <w:t xml:space="preserve">Samozřejmostí je bezbariérový přístup do objektu, který zajistí nový výtah. Město tak získá důstojné výstavní prostory, které odpovídají současným standardům.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1. „Do Domu umění chodím pravidelně na výstavy a myslím, že bylo na čase, že se s tím začalo něco dělat." 2. „Určitě se těším, jak to bude vypadat po opravách."</w:t>
      </w:r>
    </w:p>
    <w:p>
      <w:pPr/>
      <w:r>
        <w:rPr/>
        <w:t xml:space="preserve">Náklady na rekonstrukci Domu umění přesáhnou částku 120 milionů korun a první výstava by se zde měla pořádat v září roku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653/dum-umeni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