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Havířovská nemocnice má unikátní hematologickou jednotku</w:t>
      </w:r>
    </w:p>
    <w:p>
      <w:pPr/>
      <w:r>
        <w:rPr/>
        <w:t xml:space="preserve">Jednasedmdesátiletá paní Marie Ťoupková bojuje už osm let s rakovinou kostní dřeně. Nyní, jako jedna z prvních pacientů, je na novém hematologickém lůžkovém oddělení havířovské nemocnice.</w:t>
      </w:r>
    </w:p>
    <w:p>
      <w:pPr/>
      <w:r>
        <w:rPr/>
        <w:t xml:space="preserve">Marie Ťoupková:</w:t>
      </w:r>
      <w:r>
        <w:rPr>
          <w:i w:val="1"/>
          <w:iCs w:val="1"/>
        </w:rPr>
        <w:t xml:space="preserve"> „Já se léčím od začátku tady na hematologii. Jinak jsme vždy leželi na interně. Myslím si, že to je lepší, že máme to samostatné oddělení. Je tady výborně na tom oddělení, personál, to se nedá ani popsat."</w:t>
      </w:r>
    </w:p>
    <w:p>
      <w:pPr/>
      <w:r>
        <w:rPr/>
        <w:t xml:space="preserve">Pan Bukovský má nedostatek krevních destiček. Věří, že tady mu konečně pomohou.</w:t>
      </w:r>
    </w:p>
    <w:p>
      <w:pPr/>
      <w:r>
        <w:rPr/>
        <w:t xml:space="preserve">Josef Bukovský: </w:t>
      </w:r>
      <w:r>
        <w:rPr>
          <w:i w:val="1"/>
          <w:iCs w:val="1"/>
        </w:rPr>
        <w:t xml:space="preserve">„Jedině tady je specializované pracoviště v oboru, tak jsem šťastný, že jsem tady. Doufejme, že tady mě dají do kupy." </w:t>
      </w:r>
    </w:p>
    <w:p>
      <w:pPr/>
      <w:r>
        <w:rPr/>
        <w:t xml:space="preserve">Všichni pacienti zde mají nově komplexní zázemí pro svou náročnou léčbu. Na jednom patře je nyní lůžkové oddělení, hematologický stacionář i ambulance. Tím se havířovská nemocnice stává jedinečnou nejen v Moravskoslezském kraji.</w:t>
      </w:r>
    </w:p>
    <w:p>
      <w:pPr/>
      <w:r>
        <w:rPr/>
        <w:t xml:space="preserve">David Starostka, primář oddělení klinické hematologie NsP Havířov: </w:t>
      </w:r>
      <w:r>
        <w:rPr>
          <w:i w:val="1"/>
          <w:iCs w:val="1"/>
        </w:rPr>
        <w:t xml:space="preserve">„Budou zde léčeni pacienti, kteří mají zhoubná onemocnění krvetvorby a jednak to budou pacienti s neonkologickými diagnozami s různými typy úbytku zdravých krvinek." </w:t>
      </w:r>
    </w:p>
    <w:p>
      <w:pPr/>
      <w:r>
        <w:rPr/>
        <w:t xml:space="preserve">Stav některých pacientů si vyžaduje transplantaci kostní dřeně. Proto havířovská nemocnice dlouhodobě spolupracuje s hemato-onkologickou klinikou fakultní nemocnice v Olomouci.</w:t>
      </w:r>
    </w:p>
    <w:p>
      <w:pPr/>
      <w:r>
        <w:rPr/>
        <w:t xml:space="preserve">Tomáš Papajík, zástupce přednosty Hemato-onkologické kliniky FN Olomouc: </w:t>
      </w:r>
      <w:r>
        <w:rPr>
          <w:i w:val="1"/>
          <w:iCs w:val="1"/>
        </w:rPr>
        <w:t xml:space="preserve">„My společně tvoříme nějakou síť péče o pacienty tady na Moravě, tím že se otvírá lůžkové oddělení, tak pacienti zde budou mít skvělé zázemí a naše hemato-onkologické klinika bude nadále spolupracovat s havířovským pracovištěm při léčbě těch nejtěžších pacientů, kteří potřebují super specializovanou diagnostiku a léčebnou péči."</w:t>
      </w:r>
    </w:p>
    <w:p>
      <w:pPr/>
      <w:r>
        <w:rPr/>
        <w:t xml:space="preserve">Provoz lůžkové stanice byl zahájen na počátku srpna. Oddělením prošlo již přes padesát pacientů.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4715/havirovska-nemocnice-ma-unikatni-hematologickou-jednot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2026-08-15T00:07:59+02:00</dcterms:created>
  <dcterms:modified xsi:type="dcterms:W3CDTF">2026-08-15T00:07:59+02:00</dcterms:modified>
</cp:coreProperties>
</file>

<file path=docProps/custom.xml><?xml version="1.0" encoding="utf-8"?>
<Properties xmlns="http://schemas.openxmlformats.org/officeDocument/2006/custom-properties" xmlns:vt="http://schemas.openxmlformats.org/officeDocument/2006/docPropsVTypes"/>
</file>