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gymnázium letos oslaví sto let</w:t>
      </w:r>
    </w:p>
    <w:p>
      <w:pPr/>
      <w:r>
        <w:rPr/>
        <w:t xml:space="preserve">České Gymnázium v Orlové vzniklo společně s Gymnáziem s polským jazykem vyučovacím. První rok se vyučovalo improvizovaně v soukromé budově stavitele, pana Martince, na Kopaninách. Druhým školním rokem se učilo v objektu chlapecké Měšťanské školy v Orlové. V roce 1911 už působilo gymnázium ve své budově, a to ve staré Orlové u silnice ve směru na Kopaniny. V průběhu dalších let se pak gymnázium stěhovalo ještě na další místa. Do budovy měšťanské a obecní školy v Orlové-Městě, do budovy nynější školy na ulici Slezské v Porubě a od roku 1982 do roku 1996 do budovy bývalé základní školy na Výhodě. V této době už sídlí orlovské gymnázium společně se střední odbornou školou v moderní budově v samém centru města.</w:t>
      </w:r>
    </w:p>
    <w:p>
      <w:pPr/>
      <w:r>
        <w:rPr/>
        <w:t xml:space="preserve">Milada Křistková, bývalá zástupkyně ředitele: </w:t>
      </w:r>
      <w:r>
        <w:rPr>
          <w:i w:val="1"/>
          <w:iCs w:val="1"/>
        </w:rPr>
        <w:t xml:space="preserve">"Současná budova je opravdu moderní a moderně vybavena. A v podstatě ty předcházející dvě budovy byly budovy pro základní školu, takže pro tu střední školu moc, po té odborné stránce, vybaveny nebyly."</w:t>
      </w:r>
    </w:p>
    <w:p>
      <w:pPr/>
      <w:r>
        <w:rPr/>
        <w:t xml:space="preserve">Současná budova gymnázia zvítězila v soutěži Grand prix Obce architektů o nejlepší stavbu roku 1996.</w:t>
      </w:r>
    </w:p>
    <w:p>
      <w:pPr/>
      <w:r>
        <w:rPr/>
        <w:t xml:space="preserve">Milada Křistková, bývalá zástupkyně ředitele: </w:t>
      </w:r>
      <w:r>
        <w:rPr>
          <w:i w:val="1"/>
          <w:iCs w:val="1"/>
        </w:rPr>
        <w:t xml:space="preserve">"Studentům se tady líbí, zvlášť zákoutí na chodbách, kde jsou nedostižitelní dozorem. Na Kopaninách to taky nebylo špatné, protože tam bylo zase atrium. Takže když bylo pěkně, tak si poseděli na lavičkách venku a vyřádili se tam. Myslím si, že ale tady jsou spokojeni, že se s touto budovou sžili velmi brzy."</w:t>
      </w:r>
    </w:p>
    <w:p>
      <w:pPr/>
      <w:r>
        <w:rPr/>
        <w:t xml:space="preserve">Během svého stoletého působení prošlo gymnáziem mnoho významných osobností dneška. Své středoškolské vzdělání získali na této škole například známý sexuolog Radim Uzel nebo polský zpravodaj České Televize Miroslav Karas. Nejen tito pánové, ale i další bývalí studenti by se spolu měli sejít 26. září, kdy oslavy sta let orlovského gymnázia vyvrcholí. V té době by už měl být k dispozici nový almanach školy.</w:t>
      </w:r>
    </w:p>
    <w:p>
      <w:pPr/>
      <w:r>
        <w:rPr/>
        <w:t xml:space="preserve">Pavel Kubínek, ředitel školy: </w:t>
      </w:r>
      <w:r>
        <w:rPr>
          <w:i w:val="1"/>
          <w:iCs w:val="1"/>
        </w:rPr>
        <w:t xml:space="preserve">"Chystáme almanach ke stému výročí založení školy. Dále chystáme vydání sbírky výtvarných a literárních děl žáků a absolventů naší školy. Vydáme hudební CD našeho pěveckého sboru a pak nějaké klasické upomínkové předměty. Tím stěžejním by ale měl být pro nás almanach."</w:t>
      </w:r>
    </w:p>
    <w:p>
      <w:pPr/>
      <w:r>
        <w:rPr/>
        <w:t xml:space="preserve">Podrobný program oslav sta let orlovského gymnázia, můžete nalézt na internetových stránkách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82/orlovske-gymnazium-letos-oslavi-sto-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2026-05-26T11:42:00+02:00</dcterms:created>
  <dcterms:modified xsi:type="dcterms:W3CDTF">2026-05-26T11:42:00+02:00</dcterms:modified>
</cp:coreProperties>
</file>

<file path=docProps/custom.xml><?xml version="1.0" encoding="utf-8"?>
<Properties xmlns="http://schemas.openxmlformats.org/officeDocument/2006/custom-properties" xmlns:vt="http://schemas.openxmlformats.org/officeDocument/2006/docPropsVTypes"/>
</file>