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opravuje vzácnou Kapli svatého Michala</w:t>
      </w:r>
    </w:p>
    <w:p>
      <w:pPr/>
      <w:r>
        <w:rPr/>
        <w:t xml:space="preserve">Každá oprava a zejména pak oprava historických objektů, je nákladná záležitost. Rekonstrukce kaple svatého Michala byla proto rozdělena do tří etap.</w:t>
      </w:r>
    </w:p>
    <w:p>
      <w:pPr/>
      <w:r>
        <w:rPr/>
        <w:t xml:space="preserve">Zdeněk Žilka, památkář: </w:t>
      </w:r>
      <w:r>
        <w:rPr>
          <w:i w:val="1"/>
          <w:iCs w:val="1"/>
        </w:rPr>
        <w:t xml:space="preserve">"Prvně se řešilo odvlhčení kaple, okapové chodníky, výměna a repase dveří a oken, v současné době probíhá obnova fasády. Ta je prováděna podle projektu architektů Krčmářových z Ostravy. Kaple bude mít jinou, zajímavější barvu, čímž se vrátí do své původnější barokní podoby."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"Letošní etapa je, pokud jde o finance nejobjemnější, práce budou provedeny v objemu asi 1 milion korun. Zároveň jde o práce, které budou na pohled asi nejzřejmější, protože je opravována fasáda objektu."</w:t>
      </w:r>
      <w:r>
        <w:rPr/>
        <w:t xml:space="preserve"> </w:t>
      </w:r>
      <w:r>
        <w:rPr>
          <w:i w:val="1"/>
          <w:iCs w:val="1"/>
        </w:rPr>
        <w:t xml:space="preserve">"Jistěže si to zaslouží, jasný, opravit. Tak se dělají bohoslužby rozlučkový, když někdo umře a pak se jde na hřbitov." "Šak to není hotový." "No to víte, že jo. Však jak už to tady vypadalo."</w:t>
      </w:r>
    </w:p>
    <w:p>
      <w:pPr/>
      <w:r>
        <w:rPr/>
        <w:t xml:space="preserve">Hřbitovní kaple svatého Michala je historicky i architektonicky velmi cenný objekt. V minulosti byla několikrát opravovaná, naposledy však v polovině minulého století.</w:t>
      </w:r>
    </w:p>
    <w:p>
      <w:pPr/>
      <w:r>
        <w:rPr/>
        <w:t xml:space="preserve">Zdeněk Žilka, památkář: </w:t>
      </w:r>
      <w:r>
        <w:rPr>
          <w:i w:val="1"/>
          <w:iCs w:val="1"/>
        </w:rPr>
        <w:t xml:space="preserve">"Je to jedna z nejvýznamnějších památek města, pochází z roku 1674, kdy byla postavena z popudu velmistrů Řádu německých rytířů, o čemž svědčí erby umístěné nad vchodem."</w:t>
      </w:r>
    </w:p>
    <w:p>
      <w:pPr/>
      <w:r>
        <w:rPr/>
        <w:t xml:space="preserve">Anketa, obyvatelé Bruntálu: </w:t>
      </w:r>
      <w:r>
        <w:rPr>
          <w:i w:val="1"/>
          <w:iCs w:val="1"/>
        </w:rPr>
        <w:t xml:space="preserve">"Já si myslím, že si to zaslouží, protože se tam dělají pohřby." "No jistě, už to dlouho nebylo spravovaný."</w:t>
      </w:r>
    </w:p>
    <w:p>
      <w:pPr/>
      <w:r>
        <w:rPr/>
        <w:t xml:space="preserve">I přes probíhající rozsáhlou rekonstrukci kaple stále slouží svému účelu. Smuteční obřady ale musely být omezeny na dva dny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847/bruntal-opravuje-vzacnou-kapli-svateho-mic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