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letošní občánek Erik Taškar</w:t>
      </w:r>
    </w:p>
    <w:p>
      <w:pPr/>
      <w:r>
        <w:rPr/>
        <w:t xml:space="preserve">Malý Erik se narodil rodičům Barboře a Robertovi. Jeho porodní váha byla úctyhodná 4 270 gramů a měřil 50 centimetrů. Termín stanovili lékaři na 17. ledna, ale na svět se mu chtělo mnohem dříve. Dokonce to vypadalo, že se narodí na Štědrý den.</w:t>
      </w:r>
    </w:p>
    <w:p>
      <w:pPr/>
      <w:r>
        <w:rPr/>
        <w:t xml:space="preserve">Barbora Taškarová, maminka: </w:t>
      </w:r>
      <w:r>
        <w:rPr>
          <w:i w:val="1"/>
          <w:iCs w:val="1"/>
        </w:rPr>
        <w:t xml:space="preserve">"Měla jsem takové ty poslíčky, že už by to mohlo být nějak o Štědrém dnu. Tak jsme si mysleli, že to bude ještě dřív, ale prvního první, to jsme nečekali."</w:t>
      </w:r>
    </w:p>
    <w:p>
      <w:pPr/>
      <w:r>
        <w:rPr/>
        <w:t xml:space="preserve">Erik i maminka byli po porodu v pořádku. Chlapečka trápila jen lehká dětská žloutenka. Při porodu asistoval i tatínek, který vše zvládl s přehledem.</w:t>
      </w:r>
    </w:p>
    <w:p>
      <w:pPr/>
      <w:r>
        <w:rPr/>
        <w:t xml:space="preserve">Robert Taškar, otec: </w:t>
      </w:r>
      <w:r>
        <w:rPr>
          <w:i w:val="1"/>
          <w:iCs w:val="1"/>
        </w:rPr>
        <w:t xml:space="preserve">"To bylo úplně něco nádherného. Já jsem při tom neměl slov. Jsem byl úplně šťastný."</w:t>
      </w:r>
    </w:p>
    <w:p>
      <w:pPr/>
      <w:r>
        <w:rPr/>
        <w:t xml:space="preserve">Rodiče věděli, že se jim má narodit chlapeček, ale nebylo to stoprocentní. Kdyby to náhodou byla malá slečna, měla se jmenovat Nelinka. Jméno Erik je v dnešní době hodně netypické a manželé Taškarovi ho vybírali dlouho.</w:t>
      </w:r>
    </w:p>
    <w:p>
      <w:pPr/>
      <w:r>
        <w:rPr/>
        <w:t xml:space="preserve">Barbora Taškarová, maminka: </w:t>
      </w:r>
      <w:r>
        <w:rPr>
          <w:i w:val="1"/>
          <w:iCs w:val="1"/>
        </w:rPr>
        <w:t xml:space="preserve">"My jsme se trošku dohadovali s manželem, tak jsme vzali kalendář. Projeli jsme všechna jména, zkoušeli jsme, jestli to jde k příjmení. Manžela pak napadl ten Erik, tak jsem s tím souhlasila." </w:t>
      </w:r>
    </w:p>
    <w:p>
      <w:pPr/>
      <w:r>
        <w:rPr/>
        <w:t xml:space="preserve">Podle maminky je Erik hodné dítě, v noci spí. Přes den, ale o sobě dává vědět. Hrozně rád se prý nechává nosit na rukou. A nosí ho nejen maminka a tatínek, ale i prarodiče, u kterých mladí manželé žijí. V budoucnu se Erik, podle přání rodičů, dočká sourozence.</w:t>
      </w:r>
    </w:p>
    <w:p>
      <w:pPr/>
      <w:r>
        <w:rPr/>
        <w:t xml:space="preserve">Barbora Taškarová, maminka:</w:t>
      </w:r>
      <w:r>
        <w:rPr>
          <w:i w:val="1"/>
          <w:iCs w:val="1"/>
        </w:rPr>
        <w:t xml:space="preserve"> "Ještě asi možná jedno. No kdyby to byla holčička, chlapeček to ne. Ale hlavně aby to bylo zdravé."</w:t>
      </w:r>
    </w:p>
    <w:p>
      <w:pPr/>
      <w:r>
        <w:rPr/>
        <w:t xml:space="preserve">Necelý měsíc po narození se dostalo malému Erikovi velké pocty. Setkal se se starostou města, což je u prvního občánka roku už tradicí.</w:t>
      </w:r>
    </w:p>
    <w:p>
      <w:pPr/>
      <w:r>
        <w:rPr/>
        <w:t xml:space="preserve">Jiří Michalík (ČSSD), starosta města Orlová: </w:t>
      </w:r>
      <w:r>
        <w:rPr>
          <w:i w:val="1"/>
          <w:iCs w:val="1"/>
        </w:rPr>
        <w:t xml:space="preserve">"V Orlové tato tradice trvá od roku 2005. Dneska je to tedy polojubilejní, popáté. Tři děvčátka to byla a Erik je tedy druhý chlapec."</w:t>
      </w:r>
    </w:p>
    <w:p>
      <w:pPr/>
      <w:r>
        <w:rPr/>
        <w:t xml:space="preserve">První narozené orlovské dítě roku 2009 si ze setkání se starostou odneslo také něco malého domů. Jiří Michalík (ČSSD), starosta města Orlová: </w:t>
      </w:r>
      <w:r>
        <w:rPr>
          <w:i w:val="1"/>
          <w:iCs w:val="1"/>
        </w:rPr>
        <w:t xml:space="preserve">"Do vínku by mělo být přáno hlavně zdraví a ať roste. Mimo toto jsme si dovolili dát mamince kytičku a Erikovi zlatý přívěšek s jeho znamením."</w:t>
      </w:r>
    </w:p>
    <w:p>
      <w:pPr/>
      <w:r>
        <w:rPr/>
        <w:t xml:space="preserve">Rodiče malého Erika slíbili, že se na radnici přijdou podívat znovu v létě, aby ukázali jak se prvnímu orlovskému občánkovi roku 2009 daří.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86/prvni-letosni-obcanek-erik-tas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2026-06-22T13:21:13+02:00</dcterms:created>
  <dcterms:modified xsi:type="dcterms:W3CDTF">2026-06-22T13:21:13+02:00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