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22.9.2010,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Politické hnutí Ostravak představilo své kandidáty</w:t>
      </w:r>
    </w:p>
    <w:p>
      <w:pPr/>
      <w:r>
        <w:rPr/>
        <w:t xml:space="preserve">Eva Schwarzová, Lídryně hnutí Ostravak, kandidátka na primátorku Ostravy: </w:t>
      </w:r>
      <w:r>
        <w:rPr>
          <w:i w:val="1"/>
          <w:iCs w:val="1"/>
        </w:rPr>
        <w:t xml:space="preserve">"My vnímáme opravdu jako prioritu jak hospodaření, tak životní prostředí. Já osobně na prvním zastupitelstvu budu chtít prosadit, aby vešekerá opatření pro další volební období byla řešena z hlediska priority ochrany a zlepšení životního prostředí a ovzduší. Chtěla bych, abychom toto volební období opravdu vzali životní prostředí jako prioritu."</w:t>
      </w:r>
    </w:p>
    <w:p>
      <w:pPr/>
      <w:r>
        <w:rPr/>
        <w:t xml:space="preserve">Hnutí Ostravak chce například prosazovat průhledné hospodaření města podle hesla vše na web, podporu otevření školek pro děti s dýchacími potížemi nebo prosazování účinných emisních stropů pro velké průmyslové zdroje, což je téma kandidáta s číslem tři, Petra Jančíka.</w:t>
      </w:r>
    </w:p>
    <w:p>
      <w:pPr/>
      <w:r>
        <w:rPr/>
        <w:t xml:space="preserve">Petr Jančík, hnutí Ostravak:</w:t>
      </w:r>
      <w:r>
        <w:rPr>
          <w:i w:val="1"/>
          <w:iCs w:val="1"/>
        </w:rPr>
        <w:t xml:space="preserve"> "Já budu prosazovat to, aby se uplatňovaly zákony tak, jak byly postaveny. To znamená, když se budou posuzovat stavby z hlediska vlivu na životní prostředí, tak se budou posuzovat v zájmu občana a ne investorů, kteří si to objednají."</w:t>
      </w:r>
    </w:p>
    <w:p>
      <w:pPr/>
      <w:r>
        <w:rPr/>
        <w:t xml:space="preserve">Předvolebním mottem kandidáta číslo 2 hnutí Ostravak, Jana Bechera je „Chci žít ve městě, které žije."</w:t>
      </w:r>
    </w:p>
    <w:p>
      <w:pPr/>
      <w:r>
        <w:rPr/>
        <w:t xml:space="preserve">Jan Becher, hnutí Ostravak: </w:t>
      </w:r>
      <w:r>
        <w:rPr>
          <w:i w:val="1"/>
          <w:iCs w:val="1"/>
        </w:rPr>
        <w:t xml:space="preserve">"Město má spoustu architektonicky cenných památek, je tady architektonických a urbanistických proluk, které nejsou využity a už se tady plánují celé nové čtvrti v uvozovkách, plánují se tady miliardové projekty a já si myslím, že my se musíme zaměřit nejprve na to, co máme."</w:t>
      </w:r>
    </w:p>
    <w:p>
      <w:pPr/>
      <w:r>
        <w:rPr/>
        <w:t xml:space="preserve">Hnutí Ostravak chce zajistit pořádek a bezpečnost ve městě, investovat do ekologicky čisté městské hromadné dopravy, ale také poskytnout občanům podílet se na správě věcí veřejných.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942/politicke-hnuti-ostravak-predstavilo-sve-kandid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2026-07-06T04:17:57+02:00</dcterms:created>
  <dcterms:modified xsi:type="dcterms:W3CDTF">2026-07-06T04:17:57+02:00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