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Zastřešené autobusové zastávky Opavané vítají</w:t>
      </w:r>
    </w:p>
    <w:p>
      <w:pPr/>
      <w:r>
        <w:rPr/>
        <w:t xml:space="preserve">Frekventovaná zastávka u opavské nemocnice. Denně zde nastupuje do autobusů bezmála 600 lidí. Dnes je těší, že v případě nepříznivého počasí bude jejich čekání na svůj spoj příjemnější.</w:t>
      </w:r>
    </w:p>
    <w:p>
      <w:pPr/>
      <w:r>
        <w:rPr/>
        <w:t xml:space="preserve">Jana Onderková, vedoucí odb. investic Magistrátu města Opavy:</w:t>
      </w:r>
      <w:r>
        <w:rPr>
          <w:i w:val="1"/>
          <w:iCs w:val="1"/>
        </w:rPr>
        <w:t xml:space="preserve"> "Je to jedna z prvních zastávek, zastřešených v Opavě, která tady vznikla na základě požadavků občanů, klientů jak MHD tak příměstské hromadné dopravy."</w:t>
      </w:r>
    </w:p>
    <w:p>
      <w:pPr/>
      <w:r>
        <w:rPr/>
        <w:t xml:space="preserve">Jedná se o jednoduché, ale účelné přístřešky.</w:t>
      </w:r>
    </w:p>
    <w:p>
      <w:pPr/>
      <w:r>
        <w:rPr/>
        <w:t xml:space="preserve">Jana Onderková, vedoucí odb. investic Magistrátu města Opavy: </w:t>
      </w:r>
      <w:r>
        <w:rPr>
          <w:i w:val="1"/>
          <w:iCs w:val="1"/>
        </w:rPr>
        <w:t xml:space="preserve">"Byl vybrán hlavním architektem města Opavy a je to typizovaný přístřešek který vyrábí Dopravní podnika města Hradce Králové. Vzhledem k tomu, že v některých lokalitách byl umisťován tento přístřešek buď na okraji městské památkové zóny nebo přímo v památkové zóně, proto se vybral takový jednoduchý typ, který koresponduje jak s moderním tak s historickým rázem."</w:t>
      </w:r>
    </w:p>
    <w:p>
      <w:pPr/>
      <w:r>
        <w:rPr/>
        <w:t xml:space="preserve">Cena jednoho přístřešku se pohybuje od 150ti do dvou set tisíc korun. Nově zastřešených zastávek bude ve městě celkem 11. Dalším místem, kde se denně vystřídá téměř tisícovka cestujících je ulice Olbrichova.</w:t>
      </w:r>
    </w:p>
    <w:p>
      <w:pPr/>
      <w:r>
        <w:rPr/>
        <w:t xml:space="preserve">Na nové přístřešky čekají už jen cestující na ulicích Krnovská, Purkyňova a Gudrichova. Do zastřešení zastávek investovalo město 2 miliony 200 tisíc korun. Veškeré náklady hradilo samo, bez dotací a přispění dopravců.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948/zastresene-autobusove-zastavky-opavane-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2026-06-22T10:30:35+02:00</dcterms:created>
  <dcterms:modified xsi:type="dcterms:W3CDTF">2026-06-22T10:30:35+02:00</dcterms:modified>
</cp:coreProperties>
</file>

<file path=docProps/custom.xml><?xml version="1.0" encoding="utf-8"?>
<Properties xmlns="http://schemas.openxmlformats.org/officeDocument/2006/custom-properties" xmlns:vt="http://schemas.openxmlformats.org/officeDocument/2006/docPropsVTypes"/>
</file>