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strana Hnutí pro Havířov</w:t>
      </w:r>
    </w:p>
    <w:p>
      <w:pPr/>
      <w:r>
        <w:rPr/>
        <w:t xml:space="preserve">Tv Polar: Hlavním cílem vašeho hnutí je koncepční a dynamický rozvoj města založený na efektivním hospodaření s finančními prostředky z rozpočtu města. Co si mohou voliči pod tímto heslem představit?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"My jako Hnutí pro Havířov jsme v komunální plitice v Havířově již 12 let, spousta věcí se podařila, některé možná tolik ne, ale nejdůležitější pro nás je, aby v Havířově fungovaly ty základní věci, aby sportovní a kulturní subjekty měly dostatek peněz na součinnost, aby se staraly o naše děti, o nás, aby Havířov byl v očích obyvatel pozitivní město, aby neměli důvod odcházet, stěhovat se. Myslím, že důležité je hospodaření s finančními prostředky města. Havířov je samozřejmě veliké město, děláme hodně investičních akcí a v tom je potřeba město držet tak, abychom byli všichni spokojeni a město prosperovalo."</w:t>
      </w:r>
    </w:p>
    <w:p>
      <w:pPr/>
      <w:r>
        <w:rPr/>
        <w:t xml:space="preserve">TV Polar: Jaké jsou Vaše politické zkušenosti?</w:t>
      </w:r>
    </w:p>
    <w:p>
      <w:pPr/>
      <w:r>
        <w:rPr/>
        <w:t xml:space="preserve">MT:</w:t>
      </w:r>
      <w:r>
        <w:rPr>
          <w:i w:val="1"/>
          <w:iCs w:val="1"/>
        </w:rPr>
        <w:t xml:space="preserve"> "Do havířovské komunální politiky jsem vešel přibližně před 8 lety, kdy jsem se stal členem kulturní komise a poté jsem se stal místopředsedou. V roce 2004 jsem byl členem kontrolního výboru zastupitelstva a v říjnu 2008 jsem se vzdal tohoto členství a stal jsem se předsedou investiční komise rady města Havířova, kde působím dodnes."</w:t>
      </w:r>
    </w:p>
    <w:p>
      <w:pPr/>
      <w:r>
        <w:rPr/>
        <w:t xml:space="preserve">TV Polar: Součásti vašeho programu je podpora kulturních a sportovních aktivit ve městě. Čím chcete současnou bohatou nabídku Havířova ještě obohatit.</w:t>
      </w:r>
    </w:p>
    <w:p>
      <w:pPr/>
      <w:r>
        <w:rPr/>
        <w:t xml:space="preserve">MT: </w:t>
      </w:r>
      <w:r>
        <w:rPr>
          <w:i w:val="1"/>
          <w:iCs w:val="1"/>
        </w:rPr>
        <w:t xml:space="preserve">"Myslím, že kulturní vyžití v Havířově je poměrně rozšířené, nám jde o to, aby všechno fungovalo tak jak má, aby fungovaly i menší subjekty nejen ty veliké, aby fungovala divadla, taneční, sportovní kroužky, volnočasové aktivity i vrcholové aktivity."</w:t>
      </w:r>
    </w:p>
    <w:p>
      <w:pPr/>
      <w:r>
        <w:rPr/>
        <w:t xml:space="preserve">TV Polar: Kde chcete vzít peníze?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"Při rozdělování dotací je velký problém uživení těchto malých subjektů. Já, tím, že působím v kulturní komisi, tak se vždy hrozím toho, kdy se ty dotace musí rozdělovat, protože já osobně si myslím, že je strašně malá částka na kulturní oblast a ty malé subjekty na úkor těch velkých a velkých kulturních akcí trošičku trpí. Myslím, že kdybychom zkusili rozpočet těch velkých akcí opatřit tak, abychom zvýšili ten objem dotací na ty menší subjekty, to bude možná hlavní úkol."</w:t>
      </w:r>
    </w:p>
    <w:p>
      <w:pPr/>
      <w:r>
        <w:rPr/>
        <w:t xml:space="preserve">TV Polar: V poslední době je populární elektronické zadávání zakázek pomocí elektronických aukcí a i vy tuo aktivitu zmiňujete ve svém programu, v čem vidíte klady elektronických aukcí?</w:t>
      </w:r>
    </w:p>
    <w:p>
      <w:pPr/>
      <w:r>
        <w:rPr/>
        <w:t xml:space="preserve">MT:</w:t>
      </w:r>
      <w:r>
        <w:rPr>
          <w:i w:val="1"/>
          <w:iCs w:val="1"/>
        </w:rPr>
        <w:t xml:space="preserve"> "Hlavně věřím a doufám v to, že se zprůhlední zadávání veřejných zakázek. Přistupuje na něj čím dál tím více měst, teď i Pardubický kraj se zakázkou na dodávku elektrické energie. Město Havířov elektronické aukce vyzkoušelo, myslím si, že s pozitivním ohlasem, ušetřila se spousta peněz a proč v tom nepokračovat. Je to novodbá věc, kdy se ty veřejné zakázky zprůhlední, Havířov s tím měl jednu dobu trošku problém."</w:t>
      </w:r>
    </w:p>
    <w:p>
      <w:pPr/>
      <w:r>
        <w:rPr/>
        <w:t xml:space="preserve">TV Polar: Máte s elektronickými aukcemi nějaké své přímé zkušenosti?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"Přímé zkušenosti mám z postu předsedy investiční komise."</w:t>
      </w:r>
    </w:p>
    <w:p>
      <w:pPr/>
      <w:r>
        <w:rPr/>
        <w:t xml:space="preserve">TV Polar: Chcete regenerovat školy,sídliště, přizpůsobovat byty zdravotně postiženým. Kde budete získávat peníze?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"Samozřejmě je to velmi ožehavé téma, protože částky jsou na to vyčleněné velmi vysoké, stavby jsou velké, je potřeba vyměnit okna, školy a školky jsou některé v dezolátním stavu. Pokud je možné sáhnout si na nějaké dotační programy, případně z Evropské unie, určitě je nutnost toto momentálně využít."</w:t>
      </w:r>
    </w:p>
    <w:p>
      <w:pPr/>
      <w:r>
        <w:rPr/>
        <w:t xml:space="preserve">TV Polar: Zmiňujete také parkovací místa v Havířově, kde je chcete vybudovat?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"S parkovacími místy v Havířově je, jak známo, velký problém. Momentálně si dokážu představit, že by se v Havířově mohla objevit budova s podzemními garážemi."</w:t>
      </w:r>
    </w:p>
    <w:p>
      <w:pPr/>
      <w:r>
        <w:rPr/>
        <w:t xml:space="preserve">TV Polar: Jak chcete potřebná parkovací místa vytipovat?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"Žijeme v Havířově a víme, že parkovací místa jsou potřeba všude, špíše jde o to vymyslet jakým způsobem by se to parkování dalo udělat."</w:t>
      </w:r>
    </w:p>
    <w:p>
      <w:pPr/>
      <w:r>
        <w:rPr/>
        <w:t xml:space="preserve">TV Polar: Co byste Vy upřednostnil?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"Já bych možná upřednostnil nějaký parkovací dům, na které tady momentálně prostory jsou, vím, že už něco je v jednání, dále zjednosměrnění nějakých ulic, kde není až takový provoz."</w:t>
      </w:r>
    </w:p>
    <w:p>
      <w:pPr/>
      <w:r>
        <w:rPr/>
        <w:t xml:space="preserve">TV Polar: C o si mohu představit pod zvyšováním úrovně životního prostředí?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"Určitě je na řadě vybudování oddechových zón, které tady jsou ale je potřeba je rozšiřovat. Modernizuje se cyklostezska na Lučině, tím by mohla být napojena odpočinková zóna dole u vody, kde si Havířované mohou odpočinout."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77/komunalni-volby-2010-beseda-strana-hnuti-pro-havirov" TargetMode="External"/><Relationship Id="rId9" Type="http://schemas.openxmlformats.org/officeDocument/2006/relationships/hyperlink" Target="http://www.tvportaly.cz/havirov/16459-komunalni-volby-2010-beseda-stran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2026-08-14T14:15:21+02:00</dcterms:created>
  <dcterms:modified xsi:type="dcterms:W3CDTF">2026-08-14T14:15:21+02:00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