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AIKIDO Frýdek-Místek se učí dovednosti Steavena Segala</w:t>
      </w:r>
    </w:p>
    <w:p>
      <w:pPr/>
      <w:r>
        <w:rPr/>
        <w:t xml:space="preserve"> </w:t>
      </w:r>
    </w:p>
    <w:p>
      <w:pPr/>
      <w:r>
        <w:rPr/>
        <w:t xml:space="preserve">Členové Frýdecko-Místeckého Aikida nešetří větou: "Je to bojové umění pro úplně každého." A opravdu. Nejenže se náš nebojovný, televizní tým naučil několik technik, ale v tělocvičně dostávala muže na záda tato žena. 28letá Michala. Manažerka bezpečnosti, která se aikidu věnuje už 11 let.</w:t>
      </w:r>
    </w:p>
    <w:p>
      <w:pPr/>
      <w:r>
        <w:rPr/>
        <w:t xml:space="preserve">Michala Poledníková, členka AIKIDO F-M: </w:t>
      </w:r>
      <w:r>
        <w:rPr>
          <w:i w:val="1"/>
          <w:iCs w:val="1"/>
        </w:rPr>
        <w:t xml:space="preserve">"Aikido není tak agresivní jako jiné bojové sporty. Pokud je to správně provedené, tak tu sílu nepotřebujete."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"Člověk to může dělat, i když je starší a přece jen to tělo musí šetřit." "Člověk se určitě vybije i fyzicky, podle toho jakou intenzitu tréninku zvolí."</w:t>
      </w:r>
    </w:p>
    <w:p>
      <w:pPr/>
      <w:r>
        <w:rPr/>
        <w:t xml:space="preserve">Kamil Kozel, učitel AIKIDO F-M:</w:t>
      </w:r>
      <w:r>
        <w:rPr>
          <w:i w:val="1"/>
          <w:iCs w:val="1"/>
        </w:rPr>
        <w:t xml:space="preserve"> "Koneckonců náš kolega Steaven Segal to předvádí v každém filmu. To je v podstatě Aikido v praxi."</w:t>
      </w:r>
    </w:p>
    <w:p>
      <w:pPr/>
      <w:r>
        <w:rPr/>
        <w:t xml:space="preserve">Bojovníky Aikida si budete moci prohlédnout takříkajíc v akci na Slavnostech bojových umění, a to 17. října v hale míčových sportů TJ Mittal Ostrava.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179/v-aikido-frydekmistek-se-uci-dovednosti-steavena-seg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2026-04-22T13:47:09+02:00</dcterms:created>
  <dcterms:modified xsi:type="dcterms:W3CDTF">2026-04-22T13:47:09+02:00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