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Taneční kurzy pro dospělé ve Stonavě</w:t>
      </w:r>
    </w:p>
    <w:p>
      <w:pPr/>
      <w:r>
        <w:rPr/>
        <w:t xml:space="preserve">Sál stonavského Domu PZKO už zažil lecjaké akce, ale taneční pro dospělé patří přece jen k těm méně obvyklým. Zdejší parket je spíše zvyklý na nejisté kroky úplných začátečníků z řad středoškoláků. Teď jim ovšem místo zabrali ti, kteří už více-méně patří do věkové kategorie rodičů. Teď se dobrovolně ocitli opět v pozici žáků.</w:t>
      </w:r>
    </w:p>
    <w:p>
      <w:pPr/>
      <w:r>
        <w:rPr/>
        <w:t xml:space="preserve">Lucie Marešová, lektorka: </w:t>
      </w:r>
      <w:r>
        <w:rPr>
          <w:i w:val="1"/>
          <w:iCs w:val="1"/>
        </w:rPr>
        <w:t xml:space="preserve">"Se všemi začínáme jako se začátečníky. Někteří už prošli kurzem, měkteří tančili na střední škole, takže vždy začínáme od začátku, aby si všechno zopakovali, připomenuli, aby byli všichni na stejné úrovni."</w:t>
      </w:r>
    </w:p>
    <w:p>
      <w:pPr/>
      <w:r>
        <w:rPr/>
        <w:t xml:space="preserve">Když nápad uspořádat taneční pro dospělé vzniknul, organizátoři netušili, jak velký ohlas to bude mít. Počítali tak s desítkou zájemců, přihlásilo se jich ale 3 krát víc.</w:t>
      </w:r>
    </w:p>
    <w:p>
      <w:pPr/>
      <w:r>
        <w:rPr/>
        <w:t xml:space="preserve">Lucie Marešová, lektorka:</w:t>
      </w:r>
      <w:r>
        <w:rPr>
          <w:i w:val="1"/>
          <w:iCs w:val="1"/>
        </w:rPr>
        <w:t xml:space="preserve"> "Určitě proto, že když jde člověk na ples, aby věděl, co se tancuje na melodii, kterou kapela hraje a určitě pro zdraví. Hýbou se a dělají něco pro své zdraví."</w:t>
      </w:r>
    </w:p>
    <w:p>
      <w:pPr/>
      <w:r>
        <w:rPr/>
        <w:t xml:space="preserve">Celkem je čeká 10 lekcí. Na konci by měli umět nejen valčík a polku, ale i latinskoamerické tance, které prověří jak rytmus tanečníků, tak jejich fyzičku. A všichni do toho jdou naplno. 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"Je to také forma sportu a sportem ke zdraví, tak jsme si s manželem řekli, že budeme tímto způsobem sportovat." "Abychom si oprášili základní dovednosti." "Spíš bojujeme oba, než tančíme."</w:t>
      </w:r>
    </w:p>
    <w:p>
      <w:pPr/>
      <w:r>
        <w:rPr/>
        <w:t xml:space="preserve">Bojovat ale dospěláci musí nejen s tanečními kroky, ale i s vlastní odvahou. Zvlášť, když nepřišli v páru, ale sólo, jen s touhou být si na parketuobrazně i doslova jistí v kramflecích.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"Když někdo něco chce, ať jde za svým snem." "Ještě to neumím, takže můj sen je naučit se ty kroky a získat odvahu a jistotu v tom tanci."</w:t>
      </w:r>
    </w:p>
    <w:p>
      <w:pPr/>
      <w:r>
        <w:rPr/>
        <w:t xml:space="preserve">Ostych není na místě. Na parketu jsou si všichni rovni a je to jako zamlada ve škole - každému jde něco líp a něco zase hůř . Důležité je nevzdávat se.</w:t>
      </w:r>
    </w:p>
    <w:p>
      <w:pPr/>
      <w:r>
        <w:rPr/>
        <w:t xml:space="preserve">Oč těžší to tanečníkům připadá teď, tím snazší to budou mít po absolvování kurzu. Až pak vyjdou na parket, bude to možná vypadat, jako ve Star dance.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241/tanecni-kurzy-pro-dospel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2026-06-23T14:33:45+02:00</dcterms:created>
  <dcterms:modified xsi:type="dcterms:W3CDTF">2026-06-23T14:33:45+02:00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