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03:50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Ostravě-Výškovicích byl otevřen nový domov pro seniory</w:t>
      </w:r>
    </w:p>
    <w:p>
      <w:pPr/>
      <w:r>
        <w:rPr/>
        <w:t xml:space="preserve">Zlaté Slunce je domov pro seniory, který byl vybudován v budově po bývalé mateřské školce v nezvykle rychlém termínu. Projekt je výjimečný tím, že se na něm finančně podílí i soukromý investor.  Vlasta Hrubošová, ředitelka Zlatého slunce: </w:t>
      </w:r>
      <w:r>
        <w:rPr>
          <w:i w:val="1"/>
          <w:iCs w:val="1"/>
        </w:rPr>
        <w:t xml:space="preserve">„Ten objekt je zrekonstruován celý s dostavbou pravého křídla a bylo to děláno už pro naše potřeby."  </w:t>
      </w:r>
      <w:r>
        <w:rPr/>
        <w:t xml:space="preserve">V domově žije 62 seniorů, kteří jsou více či méně závislí na pomoci jiných. A to ať už v souvislosti s vysokým věkem, nemocí nebo úrazem.  Anketa, obyvatelé Zlatého slunce:</w:t>
      </w:r>
      <w:r>
        <w:rPr>
          <w:i w:val="1"/>
          <w:iCs w:val="1"/>
        </w:rPr>
        <w:t xml:space="preserve"> "Bydlení je tady opravdu moc hezké." „Jsou tu hodné sestřičky."  </w:t>
      </w:r>
      <w:r>
        <w:rPr/>
        <w:t xml:space="preserve">Patronkou domova pro seniory Zlaté Slunce se stala populární ostravská zpěvačka Věra Špinarová, která u slavnostního otevření nemohla chybět a přidala i několik písní.   Věra Špinarová, zpěvačka: </w:t>
      </w:r>
      <w:r>
        <w:rPr>
          <w:i w:val="1"/>
          <w:iCs w:val="1"/>
        </w:rPr>
        <w:t xml:space="preserve">„Ten dům je nádherný, jsem ráda, že se to povedlo, bohužel takových domů bude potřeba mnohem více."  </w:t>
      </w:r>
      <w:r>
        <w:rPr/>
        <w:t xml:space="preserve">Zlaté slunce se postará i o lidi, kteří ukončili pobyt v nemocnici a nemá se o ně, kdo postarat.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267/v-ostravevyskovicich-byl-otevren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2026-05-06T06:06:39+02:00</dcterms:created>
  <dcterms:modified xsi:type="dcterms:W3CDTF">2026-05-06T06:06:39+02:00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