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ohrožoval samotné centrum Bruntálu</w:t>
      </w:r>
    </w:p>
    <w:p>
      <w:pPr/>
      <w:r>
        <w:rPr/>
        <w:t xml:space="preserve">Budova vzdálená jenom několik desítek metrů od staré radnice a ředitelství policie začala hořet v sobotu kolem 16 hodin. K ohni se sjely dvě profesionální a sedm dobrovolných hasičských jednotek. Požár se jim podařilo lokalizovat přibližně v 18 hodin.</w:t>
      </w:r>
    </w:p>
    <w:p>
      <w:pPr/>
      <w:r>
        <w:rPr/>
        <w:t xml:space="preserve">Prodavačka sousední prodejny: </w:t>
      </w:r>
      <w:r>
        <w:rPr>
          <w:i w:val="1"/>
          <w:iCs w:val="1"/>
        </w:rPr>
        <w:t xml:space="preserve">"Díky bohu za hasiče, že nás tady zachránili."</w:t>
      </w:r>
    </w:p>
    <w:p>
      <w:pPr/>
      <w:r>
        <w:rPr/>
        <w:t xml:space="preserve">Jaroslav Pimek, majitel sousedního domu:</w:t>
      </w:r>
      <w:r>
        <w:rPr>
          <w:i w:val="1"/>
          <w:iCs w:val="1"/>
        </w:rPr>
        <w:t xml:space="preserve"> "Byl jsem tady možná s půlhodinovým zpožděním a i podle toho, co mám nafocené vím, že práce hasičů byla naprosto profesionální a jenom díky jejich zásahu to takhle dopadlo. Chtěl bych jim poděkovat za úžasnou práci."</w:t>
      </w:r>
    </w:p>
    <w:p>
      <w:pPr/>
      <w:r>
        <w:rPr/>
        <w:t xml:space="preserve">V přilehlé budově je prodejna zbraní a loveckých potřeb. Hrozilo nebezpečí exploze střeliva. Majiteli Vladimíru Novotnému se s manželkou podařilo všechno střelivo včas vynést.</w:t>
      </w:r>
    </w:p>
    <w:p>
      <w:pPr/>
      <w:r>
        <w:rPr/>
        <w:t xml:space="preserve">Vladimír Novotný, majitel prodejny loveckých potřeb:</w:t>
      </w:r>
      <w:r>
        <w:rPr>
          <w:i w:val="1"/>
          <w:iCs w:val="1"/>
        </w:rPr>
        <w:t xml:space="preserve"> "To jsme teda měli honičku, protože hasiči nás sem nechtěli pustit. Hrozilo, že to tady někde proboří a plamen přeskočí na druhou střechu. No já jsem říkal, že to z toho baráku musíme dostat, protože kdyby to prohořelo, aby to nezačalo střílet. No a to se podařilo."</w:t>
      </w:r>
    </w:p>
    <w:p>
      <w:pPr/>
      <w:r>
        <w:rPr/>
        <w:t xml:space="preserve">Příčinu požáru začali policisté a hasiči vyšetřovat ještě v neděli.</w:t>
      </w:r>
    </w:p>
    <w:p>
      <w:pPr/>
      <w:r>
        <w:rPr/>
        <w:t xml:space="preserve">Ivana Křištofová, tisková mluvčí Policie ČR Bruntál: </w:t>
      </w:r>
      <w:r>
        <w:rPr>
          <w:i w:val="1"/>
          <w:iCs w:val="1"/>
        </w:rPr>
        <w:t xml:space="preserve">"Na místě byl rovněž přítomen krajský policejní technik z oboru chemie a služební pes, který je specialistou na vyhledávání chemického iniciátoru. Z výsledků šetření dosud nejsou zřejmé příčiny zahoření objektu a rovněž nejsou zjištěny skutečnosti, které by nasvědčovaly účasti cizí osoby na požáru."</w:t>
      </w:r>
    </w:p>
    <w:p>
      <w:pPr/>
      <w:r>
        <w:rPr/>
        <w:t xml:space="preserve">Hasičům zásah komplikoval nedostatečný tlak vody ve vodovodní síti. Potřebnou vodu na hašení si proto museli dovážet v cisternách.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354/pozar-domu-ohrozoval-samotne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