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Funkce uvolněného radního rozděluje politickou scénu Nového Jičína</w:t>
      </w:r>
    </w:p>
    <w:p>
      <w:pPr/>
      <w:r>
        <w:rPr/>
        <w:t xml:space="preserve">Nový Jičín měl až dosud starostu a tři místostarosty. Středolevicová koalice se shodla, že poslední místostarosta je zbytečný, jeho funkci tak nezřídila. Místo něj ale zasedne na radnici sociálnědemokratický radní Milan Grestenberger, který tam bude pracovat na plný úvazek. Vedení města jej nominovalo jako odborníka na ekonomiku.</w:t>
      </w:r>
    </w:p>
    <w:p>
      <w:pPr/>
      <w:r>
        <w:rPr/>
        <w:t xml:space="preserve">Jaroslav Dvořák (ČSSD), místarosta, předseda MO ČSSD: </w:t>
      </w:r>
      <w:r>
        <w:rPr>
          <w:i w:val="1"/>
          <w:iCs w:val="1"/>
        </w:rPr>
        <w:t xml:space="preserve">"Dvanáct let byl vedoucím finančního odboru na městském úřadě ve Vítkově, takže má nejvíce zkušeností s financemi. A finance to je opravdu to zásadní, to je nejzásadnější věc, která má vliv na chod města. Takže my si opravdu chceme finance pohlídat a on bude mít vlastně v dikci rozpočet." </w:t>
      </w:r>
    </w:p>
    <w:p>
      <w:pPr/>
      <w:r>
        <w:rPr/>
        <w:t xml:space="preserve">Pravice, která městu dosud vládla, tento krok odsuzuje a připomíná volbu třetího místostarosty Milana Šturma před třemi lety. Opozice poté slíbila post po volbách zrušit.</w:t>
      </w:r>
    </w:p>
    <w:p>
      <w:pPr/>
      <w:r>
        <w:rPr/>
        <w:t xml:space="preserve">Ivan Týle (ODS), zastupitel, bývalý starosta: </w:t>
      </w:r>
      <w:r>
        <w:rPr>
          <w:i w:val="1"/>
          <w:iCs w:val="1"/>
        </w:rPr>
        <w:t xml:space="preserve">"Protože to bylo přece něco nemravného a když vedení města nezvládá svou funkci, tak by mělo odstoupit, jak říkali někteří ze současných čelních představitelů. Nahradit to plně uvolněným radním, který bude brát větší finanční prostředky a mít větší požitky než ten třetí neuvolněný místostarosta, který aspoň byl konkrétně zodpovědný, je pro mě velmi půvabné." </w:t>
      </w:r>
    </w:p>
    <w:p>
      <w:pPr/>
      <w:r>
        <w:rPr/>
        <w:t xml:space="preserve">Milan Grestenberger (ČSSD), uvolněný radní: </w:t>
      </w:r>
      <w:r>
        <w:rPr>
          <w:i w:val="1"/>
          <w:iCs w:val="1"/>
        </w:rPr>
        <w:t xml:space="preserve">"V dnešní době hraje významnou roli ekonomika a ta by se měla promítnout i do hospodaření samotné obce nebo města Nového Jičína. Z tohoto titulu se vedení radnice skládá i z uvolněný radní, který by měl hrát roli koordinátora, tak i samozřejmě prosazovat roli ekonomiky a hospodárnosti zvláště v dnešní době, kdy počítáme s nějakým ekonomickým propadem, který stále ještě existuje a delší dobu existovat 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549/funkce-uvolneneho-radniho-rozdeluje-politickou-scen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2026-05-14T16:50:21+02:00</dcterms:created>
  <dcterms:modified xsi:type="dcterms:W3CDTF">2026-05-14T16:50:21+02:00</dcterms:modified>
</cp:coreProperties>
</file>

<file path=docProps/custom.xml><?xml version="1.0" encoding="utf-8"?>
<Properties xmlns="http://schemas.openxmlformats.org/officeDocument/2006/custom-properties" xmlns:vt="http://schemas.openxmlformats.org/officeDocument/2006/docPropsVTypes"/>
</file>