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Stanice mladých přírodovědců seznamuje děti s ježky</w:t>
      </w:r>
    </w:p>
    <w:p>
      <w:pPr/>
      <w:r>
        <w:rPr/>
        <w:t xml:space="preserve">Ježci ovoce nežerou ani v dobách největší nouze. Jsou to totiž hmyzožravci, stejně jako krtci nebo rejsci.</w:t>
      </w:r>
    </w:p>
    <w:p>
      <w:pPr/>
      <w:r>
        <w:rPr/>
        <w:t xml:space="preserve">Marcela Rozprýmová, Stanice mladých přírodovědců, Bruntál: </w:t>
      </w:r>
      <w:r>
        <w:rPr>
          <w:i w:val="1"/>
          <w:iCs w:val="1"/>
        </w:rPr>
        <w:t xml:space="preserve">"Je to o tom, aby děti věděly, že ježek nežere jablka, že žere červy, hmyz, slimáky, brouky a podobnou havěť, že opravdu ta jablka nežere."</w:t>
      </w:r>
    </w:p>
    <w:p>
      <w:pPr/>
      <w:r>
        <w:rPr/>
        <w:t xml:space="preserve">Představa ježka s napíchnutým jablíčkem je opravdu nesmyslná. Na ježčí bodliny jablko vůbec napíchnout nejde.</w:t>
      </w:r>
    </w:p>
    <w:p>
      <w:pPr/>
      <w:r>
        <w:rPr/>
        <w:t xml:space="preserve">Anketa, děti z MŠ: </w:t>
      </w:r>
      <w:r>
        <w:rPr>
          <w:i w:val="1"/>
          <w:iCs w:val="1"/>
        </w:rPr>
        <w:t xml:space="preserve">"Ježci se živí granulema od kočky." "Hmyzem." "Ježci se zazimují." "Zahrabou se do listí a spí celou zimu."</w:t>
      </w:r>
    </w:p>
    <w:p>
      <w:pPr/>
      <w:r>
        <w:rPr/>
        <w:t xml:space="preserve">Živý ježek ve školce představuje pro děti mimořádné zpestření. Většina z nich se tohoto zvířátka dotkla poprvé v životě.</w:t>
      </w:r>
    </w:p>
    <w:p>
      <w:pPr/>
      <w:r>
        <w:rPr/>
        <w:t xml:space="preserve">Jarmila Brenkusová, učitelka:</w:t>
      </w:r>
      <w:r>
        <w:rPr>
          <w:i w:val="1"/>
          <w:iCs w:val="1"/>
        </w:rPr>
        <w:t xml:space="preserve"> "Osahat si živé zvířátko je něco jiného, než ho vidět na obrázku, nebo doufat, že ho potkáme někde v přírodě . Takhle si ho opravdu prohlédnou všechny děti ve třídě."</w:t>
      </w:r>
    </w:p>
    <w:p>
      <w:pPr/>
      <w:r>
        <w:rPr/>
        <w:t xml:space="preserve">Ježci mají u nás většinou dva vrhy ročně - na začátku a na konci prázdnin. Ti z druhého vrhu často nestačí do zimy dorůst a zahynou. Šanci na přežití zimy mají pouze tehdy, pokud je lidé najdou a zanesou do útulku.</w:t>
      </w:r>
    </w:p>
    <w:p>
      <w:pPr/>
      <w:r>
        <w:rPr/>
        <w:t xml:space="preserve">Marcela Rozprýmová, Stanice mladých přírodovědců, Bruntál: </w:t>
      </w:r>
      <w:r>
        <w:rPr>
          <w:i w:val="1"/>
          <w:iCs w:val="1"/>
        </w:rPr>
        <w:t xml:space="preserve">"Vykrmíme je na odpovídající váhu 700, 750 gramů, zazimujeme a na jaře pustíme. Letos je ježků pravděpodobně málo, nejsou vidět. Buď je dlouhý podzim a tím pádem všichni ježci stihli vyrůst, nebo je lidé nesbírají a nikdo nám je nenosí."</w:t>
      </w:r>
    </w:p>
    <w:p>
      <w:pPr/>
      <w:r>
        <w:rPr/>
        <w:t xml:space="preserve">V minulých letech bývalo v tuto dobu v útulku průměrně čtyřicet ježků, letos je tam zatím jeden jediný.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565/stanice-mladych-prirodovedcu-seznamuje-deti-s-j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2026-07-03T06:20:05+02:00</dcterms:created>
  <dcterms:modified xsi:type="dcterms:W3CDTF">2026-07-03T06:20:05+02:00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