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06:32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Zveme vás na Benefiční koncert pro dětský domov Opava</w:t>
      </w:r>
    </w:p>
    <w:p>
      <w:pPr/>
      <w:r>
        <w:rPr/>
        <w:t xml:space="preserve">Dětský domov Opava začal psát svou historii v roce 1959 s kapacitou 125 dětí. Postupně se několikrát rekonstruoval až do současné podoby, která nabízí domov 35 dětem od pěti do devatenácti let. </w:t>
      </w:r>
    </w:p>
    <w:p>
      <w:pPr/>
      <w:r>
        <w:rPr/>
        <w:t xml:space="preserve">Dana Grunerová, vedoucí vychovatelka:</w:t>
      </w:r>
      <w:r>
        <w:rPr>
          <w:i w:val="1"/>
          <w:iCs w:val="1"/>
        </w:rPr>
        <w:t xml:space="preserve"> "Pokud mají děti 18 let a nejsou vyučeni, tak zůstávají v domově na smlouvu a prodlouží se jim pobyt na dobu, než budou vyučeni. Snažíme se, aby vždycky mělo to dítě kam jít, samozřejmě na ulici ho nepustíme, to ani nelze."</w:t>
      </w:r>
    </w:p>
    <w:p>
      <w:pPr/>
      <w:r>
        <w:rPr/>
        <w:t xml:space="preserve">To je případ i studentky střední umělecké školy v Opavě, devatenáctileté Martiny, která žije v tak zvaném startovacím bytě.</w:t>
      </w:r>
    </w:p>
    <w:p>
      <w:pPr/>
      <w:r>
        <w:rPr/>
        <w:t xml:space="preserve">Martina Vrablová, Dětský domov Opava:</w:t>
      </w:r>
      <w:r>
        <w:rPr>
          <w:i w:val="1"/>
          <w:iCs w:val="1"/>
        </w:rPr>
        <w:t xml:space="preserve"> "Učím se bydlet sama. Je to celkem fajn pohoda, mám klid na učení, starám se sama o své věci, jsem taková samostatnější. Když se chci pobavit, tak si zajdu na oddíl zahrát si kolektivní hry, když mám čas, ale většinou se učím. Když si chci něco koupit do bytu, tak to musím přes tetu."</w:t>
      </w:r>
    </w:p>
    <w:p>
      <w:pPr/>
      <w:r>
        <w:rPr/>
        <w:t xml:space="preserve">O své budoucnosti má už ale Martina jasno.</w:t>
      </w:r>
    </w:p>
    <w:p>
      <w:pPr/>
      <w:r>
        <w:rPr/>
        <w:t xml:space="preserve">Martina Vrablová, Dětský domov Opava:</w:t>
      </w:r>
      <w:r>
        <w:rPr>
          <w:i w:val="1"/>
          <w:iCs w:val="1"/>
        </w:rPr>
        <w:t xml:space="preserve"> "Strašně se bojím státní maturity, potom bych chtěla jít na vysokou školu do Zlína. Martina každoročně pomáhá při organizaci benefičního koncertu, který také moderuje. Hlavním iniciátorem této akce se stal před pěti lety Ivo Špičák, preventista Městské policie Opava, který s finanční pomocí Nadace Ivo Masného i v průběhu celého roku dětem organizuje různé zajímavé akce a výlety."</w:t>
      </w:r>
    </w:p>
    <w:p>
      <w:pPr/>
      <w:r>
        <w:rPr/>
        <w:t xml:space="preserve">Ivo Špičák, preventista MP Opava: </w:t>
      </w:r>
      <w:r>
        <w:rPr>
          <w:i w:val="1"/>
          <w:iCs w:val="1"/>
        </w:rPr>
        <w:t xml:space="preserve">"Zkusili jsme udělat první benefiční koncert, vyšlo to a teď už je to pátý ročník. Nejúspěšnější byl první rok, kdy se povedlo 195 tisíc korun nejen v penězích, ale i v darech. Díky těmto darům se nám povedlo zmodernizovat PC vybavení a dětem hračky."</w:t>
      </w:r>
    </w:p>
    <w:p>
      <w:pPr/>
      <w:r>
        <w:rPr/>
        <w:t xml:space="preserve">V době naší návštěvy se už dětský domov začal připravovat na Vánoce, a snad i proto jsme se dětí zeptali, co by chtěly najít pod stromečkem.</w:t>
      </w:r>
    </w:p>
    <w:p>
      <w:pPr/>
      <w:r>
        <w:rPr/>
        <w:t xml:space="preserve">Anketa, přání dětí k Vánocům: </w:t>
      </w:r>
      <w:r>
        <w:rPr>
          <w:i w:val="1"/>
          <w:iCs w:val="1"/>
        </w:rPr>
        <w:t xml:space="preserve">"K Vánocům bych si přála panenku." "Já elektrický zubní kartáček." "Auto na ovládání."</w:t>
      </w:r>
    </w:p>
    <w:p>
      <w:pPr/>
      <w:r>
        <w:rPr/>
        <w:t xml:space="preserve">A i my dětem přejeme, aby se jim i ta nejtajnějších přání splnila.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626/zveme-vas-na-beneficni-koncert-pro-detsky-domov-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2026-06-16T19:58:55+02:00</dcterms:created>
  <dcterms:modified xsi:type="dcterms:W3CDTF">2026-06-16T19:58:55+02:00</dcterms:modified>
</cp:coreProperties>
</file>

<file path=docProps/custom.xml><?xml version="1.0" encoding="utf-8"?>
<Properties xmlns="http://schemas.openxmlformats.org/officeDocument/2006/custom-properties" xmlns:vt="http://schemas.openxmlformats.org/officeDocument/2006/docPropsVTypes"/>
</file>