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Tereza Hrablíková z Opavy uspěla v soutěži Česká hlavička</w:t>
      </w:r>
    </w:p>
    <w:p>
      <w:pPr/>
      <w:r>
        <w:rPr/>
        <w:t xml:space="preserve">Studentka maturitního ročníku Terezka Hrablíková je sympatická,  veselá dívka. Má ale ambice, které se projevily účastí v prestižní soutěži.</w:t>
      </w:r>
    </w:p>
    <w:p>
      <w:pPr/>
      <w:r>
        <w:rPr/>
        <w:t xml:space="preserve">Tereza Hrablíková, oceněná studentka: "Já jsem se zúčastnila kategorie Ingenium čili svět počítačů a neverbální komunikace a spadá vlastně pod soutěž česká hlava která oceňuje vědce ČR. Zabývala jsem se zneužíváním prostřednictvím sociálních sítí, ať už to bylo vydírání, nadávky, urážení, takové nešvary mezi mladými - šikana prostřednictvím komunikačních technologií a snažila jsem se vytvořit i prevenční programy, aby ti mladí nepodléhali té kyber šikaně, aby se mohli sami nějak bránit."</w:t>
      </w:r>
    </w:p>
    <w:p>
      <w:pPr/>
      <w:r>
        <w:rPr/>
        <w:t xml:space="preserve">S materiálem, který Tereza zpracovala, mohou pracovat například základní školy. Užitečný může být například v oblasti prevence.</w:t>
      </w:r>
    </w:p>
    <w:p>
      <w:pPr/>
      <w:r>
        <w:rPr/>
        <w:t xml:space="preserve">Tereza Hrablíková, oceněná studentka: </w:t>
      </w:r>
      <w:r>
        <w:rPr>
          <w:i w:val="1"/>
          <w:iCs w:val="1"/>
        </w:rPr>
        <w:t xml:space="preserve">"Čerpala jsem z případů ze zahraničí, jelikož tam se o kyber šikaně hodně mluví, třeba v Americe už je v trestním zákoníku, u nás se o tom nemluví."</w:t>
      </w:r>
    </w:p>
    <w:p>
      <w:pPr/>
      <w:r>
        <w:rPr/>
        <w:t xml:space="preserve">Anketa, spolužáci Terezy: </w:t>
      </w:r>
      <w:r>
        <w:rPr>
          <w:i w:val="1"/>
          <w:iCs w:val="1"/>
        </w:rPr>
        <w:t xml:space="preserve">"Myslím si, že v dnešní době je to ohromné nebezpečí, zvláště, když už velice malé děti používají tyto sociální sítě. Spousta lidí se může vydávat za někoho jiného a takhle nějak ty lidi svést na špatnou stranu." </w:t>
      </w:r>
    </w:p>
    <w:p>
      <w:pPr/>
      <w:r>
        <w:rPr/>
        <w:t xml:space="preserve">Práce Terezky si její spolužáci velmi cení. Jsou na ni pyšní a fandí jí.</w:t>
      </w:r>
    </w:p>
    <w:p>
      <w:pPr/>
      <w:r>
        <w:rPr/>
        <w:t xml:space="preserve">Anketa, spolužáci Terezy: </w:t>
      </w:r>
      <w:r>
        <w:rPr>
          <w:i w:val="1"/>
          <w:iCs w:val="1"/>
        </w:rPr>
        <w:t xml:space="preserve">"My jsme věděli, že to vyhraje - hned od začátku, ona je stejně nejlepší." "Já jí samozřejmě gratuluju a určitě je za tím hodně práce." "Ona byla vždycky cílevědomá a myslím si že nikdo jiný to nemohl vyhrát, držím jí palce, myslím, že udělala hodně velký kus práce, a že jsme všichni na ni pyšní."</w:t>
      </w:r>
    </w:p>
    <w:p>
      <w:pPr/>
      <w:r>
        <w:rPr/>
        <w:t xml:space="preserve">Cenou v soutěži České hlavičky proslavila Tereza sebe i školu - Mendelovo gymnázium. Jeho ředitel stojí za úspěchem své studentky, i když to skromně popírá.</w:t>
      </w:r>
    </w:p>
    <w:p>
      <w:pPr/>
      <w:r>
        <w:rPr/>
        <w:t xml:space="preserve">Petr Pavlíček, ředitel Mendelova gymnázia: </w:t>
      </w:r>
      <w:r>
        <w:rPr>
          <w:i w:val="1"/>
          <w:iCs w:val="1"/>
        </w:rPr>
        <w:t xml:space="preserve">"Terezka je natolik chytrá, že si pomohla sama. Za mnou přišla akorát s tím že se pochlubila že se povedlo to a to, já jsem jenom sklízel smetanu. Naší prioritou je vychovávat a vzdělávat žáky, aby to byli fakt dobří lidé, aby byli užiteční aby nespoléhali jenom na to, že budou hromadit peníze a nic jiného než peníze."</w:t>
      </w:r>
    </w:p>
    <w:p>
      <w:pPr/>
      <w:r>
        <w:rPr/>
        <w:t xml:space="preserve">Tereza Hrablíková, oceněná studentka: </w:t>
      </w:r>
      <w:r>
        <w:rPr>
          <w:i w:val="1"/>
          <w:iCs w:val="1"/>
        </w:rPr>
        <w:t xml:space="preserve">"Kdyby nebylo pana ředitele tak nevím, že ta soutěž existuje."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633/tereza-hrablikova-z-opavy-uspela-v-soutezi-ceska-hla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2026-06-16T06:16:00+02:00</dcterms:created>
  <dcterms:modified xsi:type="dcterms:W3CDTF">2026-06-16T06:16:00+02:00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