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20.2.2009, 05:20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Kontroly metanu</w:t>
      </w:r>
    </w:p>
    <w:p>
      <w:pPr/>
      <w:r>
        <w:rPr/>
        <w:t xml:space="preserve">Výskyt metanu obyvatele města Orlové trápí už delší dobu. Radoslav Mojžíšek (SNK-ED), místostarosta Orlové: </w:t>
      </w:r>
      <w:r>
        <w:rPr>
          <w:i w:val="1"/>
          <w:iCs w:val="1"/>
        </w:rPr>
        <w:t xml:space="preserve">"Největší problémy se vyskytly po roce 2002, kdy skončila činnost několika větrných jam. Tím pádem se metan přestal regulovaně odsávat a unikal se tou nejkratší cestou, tedy tam, kde měl nejlehčí přístup. Takže v té době začaly být obrovské problémy v historické části města."</w:t>
      </w:r>
    </w:p>
    <w:p>
      <w:pPr/>
      <w:r>
        <w:rPr/>
        <w:t xml:space="preserve">Od té doby vznikly, z dotací ministerstva financí, dva projekty na protimetanová opatření, v hodnotě 50 a 37 milionů korun. Radoslav Mojžíšek (SNK-ED), místostarosta Orlové: </w:t>
      </w:r>
      <w:r>
        <w:rPr>
          <w:i w:val="1"/>
          <w:iCs w:val="1"/>
        </w:rPr>
        <w:t xml:space="preserve">"Řešení by mělo směřovat k tomu, že sice nebude 100% vyřešena otázka metanu jako taková, budou ale podstatnou měrou omezena nebezpečí, a celé to území bude monitorováno natolik, že kdyby se našel nějaký problém, jak tomu bylo nedávno, čidla okamžitě zareagují a budou avizovat případné nebezpečí."</w:t>
      </w:r>
    </w:p>
    <w:p>
      <w:pPr/>
      <w:r>
        <w:rPr/>
        <w:t xml:space="preserve">Zatím byly vystavěny dvě stanice, které bezpečně odvádějí výbušný metan z podzemí. Do poloviny roku by pak měla přibýt stanice třetí. Ta bude postavena za dvorem firmy Stavebniny Spurný. Nový kontejner s míchadlem bude odsávat metan ze čtyř vrtů. Menší, odplyňovací vrt bude vytvořen v prostoru mezi sídlem společnosti Karimpex a železniční tratí. Další vrty by bylo zapotřebí udělat také v areálu zámeckého parku u kostelem, ale památkáři to zatím nedovolili. Výskyt metanu navíc v Orlové hlídá 36 čidel, které se nacházejí například v budově radnice nebo ve sklepech polikliniky.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566/kontroly-metan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2026-06-21T13:40:30+02:00</dcterms:created>
  <dcterms:modified xsi:type="dcterms:W3CDTF">2026-06-21T13:40:30+02:00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