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02:58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pro seniory v Orlové - Lazích pozval hosty</w:t>
      </w:r>
    </w:p>
    <w:p>
      <w:pPr/>
      <w:r>
        <w:rPr/>
        <w:t xml:space="preserve">Domov Slezské humanity funguje již několik let v prostorách bývalé polikliniky nedaleko Dolu Lazy.</w:t>
      </w:r>
    </w:p>
    <w:p>
      <w:pPr/>
      <w:r>
        <w:rPr/>
        <w:t xml:space="preserve">Simona Témová, vedoucí zařízení: </w:t>
      </w:r>
      <w:r>
        <w:rPr>
          <w:i w:val="1"/>
          <w:iCs w:val="1"/>
        </w:rPr>
        <w:t xml:space="preserve">„Slezská humanita je zařízení, které vzniklo v roce 1991. Domov v Lazích se stará o 55 klientů, kteří jsou většinou nesoběstační. Zajišťujeme péči pro lidi, kteří nejsou schopni postarat se o sebe doma, a to ani za pomoci terénní služby. Ti lidé pak u nás jsou do konce života, pokud ale chtějí, mohou se samozřejmě vrátit domů, nebo kdekoli jinde."</w:t>
      </w:r>
    </w:p>
    <w:p>
      <w:pPr/>
      <w:r>
        <w:rPr/>
        <w:t xml:space="preserve">A co vše toto znamená v praxi? Přizpůsobit se klientovi, aby se cítil jako doma.</w:t>
      </w:r>
    </w:p>
    <w:p>
      <w:pPr/>
      <w:r>
        <w:rPr/>
        <w:t xml:space="preserve">Simona Témová, vedoucí zařízení: </w:t>
      </w:r>
      <w:r>
        <w:rPr>
          <w:i w:val="1"/>
          <w:iCs w:val="1"/>
        </w:rPr>
        <w:t xml:space="preserve">„Snažíme se, abychom mu alespoň částečně přiblížili den, jak byl zvyklý doma. Většinou klienti potřebují celodenní ošetřovatelskou péči."</w:t>
      </w:r>
    </w:p>
    <w:p>
      <w:pPr/>
      <w:r>
        <w:rPr/>
        <w:t xml:space="preserve">Takoví ale nejsou všichni. Někteří klienti jsou zcela soběstační a připravují si třeba i vlastní jídlo. Nás pozvali na pokoj dva pánové. Jeden z nich zde má i svůj počítač a je ve spojení se světem díky internetu.</w:t>
      </w:r>
    </w:p>
    <w:p>
      <w:pPr/>
      <w:r>
        <w:rPr/>
        <w:t xml:space="preserve">Anketa, klienti: 1. </w:t>
      </w:r>
      <w:r>
        <w:rPr>
          <w:i w:val="1"/>
          <w:iCs w:val="1"/>
        </w:rPr>
        <w:t xml:space="preserve">„Já jsem tady spokojený. Personál je dobrý, nikdo vás tady neodbude, když něco potřebujete." </w:t>
      </w:r>
      <w:r>
        <w:rPr/>
        <w:t xml:space="preserve">2.</w:t>
      </w:r>
      <w:r>
        <w:rPr>
          <w:i w:val="1"/>
          <w:iCs w:val="1"/>
        </w:rPr>
        <w:t xml:space="preserve"> „Líbí se mi tady, mám na pokoji dobrého kamaráda, jsem už na něj zvyklý."</w:t>
      </w:r>
    </w:p>
    <w:p>
      <w:pPr/>
      <w:r>
        <w:rPr/>
        <w:t xml:space="preserve">Klientům zde vycházejí vstříc třeba i tím, že mají spojení s domovem díky erárnímu počítači.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743/dum-pro-seniory-v-orlove--lazich-pozval-h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2026-08-01T18:34:51+02:00</dcterms:created>
  <dcterms:modified xsi:type="dcterms:W3CDTF">2026-08-01T18:34:51+02:00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