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4.1.2011, 06:36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Jeho dotyk pálil aneb polštářová bitva u Amisu</w:t>
      </w:r>
    </w:p>
    <w:p>
      <w:pPr/>
      <w:r>
        <w:rPr/>
        <w:t xml:space="preserve">A pokud jste Twilight nečetli ani neviděli, podívejte se na náš Fashion Clip. Roberta Pattinsona aneb Edwarda Cullena tam sice neuvidíte. Ale krásnou kolekci od New Yorker rozhodně.</w:t>
      </w:r>
    </w:p>
    <w:p>
      <w:pPr>
        <w:jc w:val="start"/>
        <w:spacing w:after="0"/>
      </w:pPr>
      <w:r>
        <w:rPr>
          <w:i w:val="0"/>
          <w:iCs w:val="0"/>
        </w:rPr>
        <w:t xml:space="preserve">Přidala jsem navíc krásné fotky kolekcí od Amisu. Oblečení koupíte také u New Yorker. Řekněte, kdo z Vás by nebral takové rande jako je na fotkách? Polštářová bitva, polibky pod lampou a studená podlaha ...</w:t>
      </w:r>
    </w:p>
    <w:p>
      <w:pPr>
        <w:jc w:val="start"/>
        <w:spacing w:after="0"/>
      </w:pPr>
      <w:hyperlink r:id="rId9" w:history="1">
        <w:r>
          <w:rPr/>
          <w:t xml:space="preserve">www.modajakoumeni.cz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5801/jeho-dotyk-palil-aneb-polstarova-bitva-u-amisu" TargetMode="External"/><Relationship Id="rId9" Type="http://schemas.openxmlformats.org/officeDocument/2006/relationships/hyperlink" Target="http://www.modajakoumen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2026-05-07T05:06:32+02:00</dcterms:created>
  <dcterms:modified xsi:type="dcterms:W3CDTF">2026-05-07T05:06:32+02:00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