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Anketa, opavští cestující: 1. </w:t>
      </w:r>
      <w:r>
        <w:rPr>
          <w:i w:val="1"/>
          <w:iCs w:val="1"/>
        </w:rPr>
        <w:t xml:space="preserve">"To by nám to měli ještě zlevnit, budu mít 80 roků teďka a já musím tolik zaplatit."</w:t>
      </w:r>
      <w:r>
        <w:rPr/>
        <w:t xml:space="preserve"> 2. </w:t>
      </w:r>
      <w:r>
        <w:rPr>
          <w:i w:val="1"/>
          <w:iCs w:val="1"/>
        </w:rPr>
        <w:t xml:space="preserve">"No, neměl dřívější primátor nadělat 400 milionů dluhů, které chybí pro tento rok, a nemuselo být zdražování."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Petra Víchová, vedoucí předprodeje jízdenek MDPO: </w:t>
      </w:r>
      <w:r>
        <w:rPr>
          <w:i w:val="1"/>
          <w:iCs w:val="1"/>
        </w:rPr>
        <w:t xml:space="preserve">"Dochází ke zdražování každý rok, takže vlastně s tím lidé počítají a nijak nereagují negativně."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neakceptovali, tím pádem pan ředitel Woitek navrhl nějaké úpravy v cenách jízdného, především dlouhodobého."</w:t>
      </w:r>
    </w:p>
    <w:p>
      <w:pPr/>
      <w:r>
        <w:rPr/>
        <w:t xml:space="preserve">Nakonec dospěl dopravní podnik spolu s městem ke kompromisu.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cestujících,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 korun 50 haléřů.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"Nic není zadarmo, tu jízdenku toho seniora někdo musí dotovat a jestli někdo řekne, že senior bude jezdit zadarmo, tak musí to tomu dopravci vykompenzovat, musí tu úhradu toho jízdného zaplatit a bohužel ty rozpočty momentálně na to nemají."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"My se snažíme držet ty ceny na minimální úrovni, protože si uvědomujeme, že v současné době, kdy se zvyšují vlastně všechny poplatky a zvyšují se náklady na život, tak je naší povinností udržet ty poplatky na co nejmenší míře."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970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2026-04-11T11:10:42+02:00</dcterms:created>
  <dcterms:modified xsi:type="dcterms:W3CDTF">2026-04-11T11:10:42+02:00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