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Bruntálu má náročné plány pro příští období</w:t>
      </w:r>
    </w:p>
    <w:p>
      <w:pPr/>
      <w:r>
        <w:rPr/>
        <w:t xml:space="preserve">Starosta Petr Rys situaci ve městě velmi dobře zná. V minulém volebním období byl místostarostou.</w:t>
      </w:r>
    </w:p>
    <w:p>
      <w:pPr/>
      <w:r>
        <w:rPr/>
        <w:t xml:space="preserve">Petr Rys (nez.), starosta Bruntálu:</w:t>
      </w:r>
      <w:r>
        <w:rPr>
          <w:i w:val="1"/>
          <w:iCs w:val="1"/>
        </w:rPr>
        <w:t xml:space="preserve"> "Důležitou prací, kterou máme pro město zrealizovat je zachování pracovních míst a pokud možno získání nových. Máme zde průmyslovou zónu, kterou bychom rádi obsadili novými podnikateli. Chceme navázat spolupráci s vědecko-technologickým parkem, abychom dosáhli stavu,kdy i firmy, které se pohybují v technologickém procesu měly u nás zastoupení."</w:t>
      </w:r>
    </w:p>
    <w:p>
      <w:pPr/>
      <w:r>
        <w:rPr/>
        <w:t xml:space="preserve">Další úkol, který si starosta vytyčil je příprava lokality za mlékárnou k výstavbě domů. Školství, služby, sociální záležitosti budou doménou prvního místostarosty Vladimíra Jedličky.</w:t>
      </w:r>
    </w:p>
    <w:p>
      <w:pPr/>
      <w:r>
        <w:rPr/>
        <w:t xml:space="preserve">Vladimír Jedlička (ČSSD), 1. místaostarosta Bruntálu: </w:t>
      </w:r>
      <w:r>
        <w:rPr>
          <w:i w:val="1"/>
          <w:iCs w:val="1"/>
        </w:rPr>
        <w:t xml:space="preserve">"Jako první místostarosta jsem převzal gesci sociální, služeb a školství. V sociálních službách byla nastartována spousta věcí a já bych je chtěl dokončit. Ve školské politice bych chtěl, abychom zapracovali na vizi školské politiky ve městě na dobu minimálně deseti let v součinnosti s demografickou studií, která byla zpracovaná pro město Bruntál."</w:t>
      </w:r>
    </w:p>
    <w:p>
      <w:pPr/>
      <w:r>
        <w:rPr/>
        <w:t xml:space="preserve">Václav Mores už jako místostarosta pracoval. Teď se však bude zabývat jinou oblastí.</w:t>
      </w:r>
    </w:p>
    <w:p>
      <w:pPr/>
      <w:r>
        <w:rPr/>
        <w:t xml:space="preserve">Václav Mores (TOP 09), místostarosta Bruntálu: </w:t>
      </w:r>
      <w:r>
        <w:rPr>
          <w:i w:val="1"/>
          <w:iCs w:val="1"/>
        </w:rPr>
        <w:t xml:space="preserve">"Přebírám gesce nad odbory dopravy a životního prostředí a myslím si, že tady máme velký prostor pro realizaci a přípravu obchvatu města Bruntálu. Pak máme další záležitost, to je dotažení myšlenky vybudování nového centrálního autobusového nádraží, které by pro návštěvníky mohlo být velice přínosné a rovněž máme další aktivity v oblasti rozvoje sportovního campusu, sportovních aktivit."</w:t>
      </w:r>
    </w:p>
    <w:p>
      <w:pPr/>
      <w:r>
        <w:rPr/>
        <w:t xml:space="preserve">Vedení města skýtá záruku pokračování dosavadního směru rozvoje. Nemělo by zde docházet k jevu, který lidová moudrost stručně charakterizuje jako ode zdi ke zdi.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6031/vedeni-bruntalu-ma-narocne-plany-pro-pristi-obdo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2026-07-03T23:13:46+02:00</dcterms:created>
  <dcterms:modified xsi:type="dcterms:W3CDTF">2026-07-03T23:13:46+02:00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