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obrazů Karla Adámka v zámecké galerii</w:t>
      </w:r>
    </w:p>
    <w:p>
      <w:pPr/>
      <w:r>
        <w:rPr/>
        <w:t xml:space="preserve">Karel Adámek se narodil v roce 1933 na Valašsku a celý svůj profesní a umělecký život prožil v Bruntále, zde také v roce 1996 zemřel.</w:t>
      </w:r>
    </w:p>
    <w:p>
      <w:pPr/>
      <w:r>
        <w:rPr/>
        <w:t xml:space="preserve">Výtvarníci malířovu tvorbu oceňují. Jindřich Gola, výtvarník: </w:t>
      </w:r>
      <w:r>
        <w:rPr>
          <w:i w:val="1"/>
          <w:iCs w:val="1"/>
        </w:rPr>
        <w:t xml:space="preserve">„Znám jeho tvorbu a rád se k ní vracím. Vždycky ve vzpomínkách nejvíce hodnotím jeho portréty, ve kterých byl, myslím, opravdu mistr."</w:t>
      </w:r>
      <w:r>
        <w:rPr/>
        <w:t xml:space="preserve"> Josef Škubna, výtvarník:</w:t>
      </w:r>
      <w:r>
        <w:rPr>
          <w:i w:val="1"/>
          <w:iCs w:val="1"/>
        </w:rPr>
        <w:t xml:space="preserve"> „My jsme spolu chodili malovat v Kočově a všude jinde. Taky jsme samozřejmě občas nějakou skleničku vypili na diskusi, aby se nám lépe mluvilo."</w:t>
      </w:r>
    </w:p>
    <w:p>
      <w:pPr/>
      <w:r>
        <w:rPr/>
        <w:t xml:space="preserve">Vernisáž výstavy přitáhla nebývalé množství lidí, už dlouho nebyla velká výstavní síň bruntálského zámku tak zaplněná. Anketa, návštěvníci výstavy: </w:t>
      </w:r>
      <w:r>
        <w:rPr>
          <w:i w:val="1"/>
          <w:iCs w:val="1"/>
        </w:rPr>
        <w:t xml:space="preserve">1. „Mám hodně jeho obrázků doma. Jsem nadšená, že se toho někdo ujal, určitě si to zaslouží takovou popularitu. 2. „Lituji, že jsem si nenašla nikdy čas, když mě chtěl malovat, ale mám krásné obrazy, doufám, že tady některý je." 3. „Rádi si na Karla zavzpomínáme a je dobře, že máme tady to, co namaloval, co stihl udělat."</w:t>
      </w:r>
    </w:p>
    <w:p>
      <w:pPr/>
      <w:r>
        <w:rPr/>
        <w:t xml:space="preserve">Připravit rozsáhlou výstavu představovalo obrovskou spoustu práce. Pavel Rapušák, Klub za starý Bruntál, organizátor výstavy: </w:t>
      </w:r>
      <w:r>
        <w:rPr>
          <w:i w:val="1"/>
          <w:iCs w:val="1"/>
        </w:rPr>
        <w:t xml:space="preserve">„Neexistují žádné katalogy. Je mezi lidmi spousta obrázků, například krajiny, portréty či kytice. Oslovili jsme prostřednictvím médii veřejnost a výsledek je k vidění tady na výstavě. Je to část toho, co nám bylo nabídnuto." </w:t>
      </w:r>
    </w:p>
    <w:p>
      <w:pPr/>
      <w:r>
        <w:rPr/>
        <w:t xml:space="preserve">Cílem Klubu za starý Bruntál je vydat souborný katalog z díla Karla Adámka. Mělo by to být v roce 2013, kdy by se malíř dožil osmdesáti let a Bruntál si bude připomínat osmisté výročí udělení městských práv.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141/vystava-obrazu-karla-adamka-v-zamec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2026-07-03T16:18:44+02:00</dcterms:created>
  <dcterms:modified xsi:type="dcterms:W3CDTF">2026-07-03T16:18:44+02:00</dcterms:modified>
</cp:coreProperties>
</file>

<file path=docProps/custom.xml><?xml version="1.0" encoding="utf-8"?>
<Properties xmlns="http://schemas.openxmlformats.org/officeDocument/2006/custom-properties" xmlns:vt="http://schemas.openxmlformats.org/officeDocument/2006/docPropsVTypes"/>
</file>