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26.1.2011,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 deska připomíná rodáka, vynálezce tepelného čerpadla</w:t>
      </w:r>
    </w:p>
    <w:p>
      <w:pPr/>
      <w:r>
        <w:rPr/>
        <w:t xml:space="preserve">Rodák, o němž se donedávna ve městě vůbec nevědělo, možná i kvůli tomu, že odkaz Petera Rittera von Rittingera plně oceňuje až současnost. Symbolické tak bylo také to, že se klub rodáků o něm dozvěděl zcela náhodou. Ani hledání rodného domu nebylo jednoduché. Místo, kde kdysi na dolním konci Smetanových sadů dům stával, od pondělí připomíná pamětní deska.</w:t>
      </w:r>
    </w:p>
    <w:p>
      <w:pPr/>
      <w:r>
        <w:rPr/>
        <w:t xml:space="preserve">Pavel Wessely, předseda klubu rodáků: </w:t>
      </w:r>
      <w:r>
        <w:rPr>
          <w:i w:val="1"/>
          <w:iCs w:val="1"/>
        </w:rPr>
        <w:t xml:space="preserve">„Okolnost, že to byl syn důstojníka, zapříčinila, že jsme nezjistili přesně objekt, kde se narodil, protože byl zanesen do vojenských matrik, kde se neudávalo přesné místo. Ale máme potvrzeno, že právě tady stávaly na počátku 19. století kasárna a je tak prakticky jisté, že právě v tomto prostoru se tento velký vynálezce narodil."</w:t>
      </w:r>
    </w:p>
    <w:p>
      <w:pPr/>
      <w:r>
        <w:rPr/>
        <w:t xml:space="preserve">Peter Ritter von Rittinger se věnoval především rozvoji těžby uhlí. V roce 1855 ale zkonstruoval zařízení, ze kterého se v současné době stává hit, tepelné čerpadlo. To funguje na principu obrácené ledničky. Odebírá teplo z půdy, vzduchu či vody a ohřívá například domy.</w:t>
      </w:r>
    </w:p>
    <w:p>
      <w:pPr/>
      <w:r>
        <w:rPr/>
        <w:t xml:space="preserve">Aleš Kroupa, ředitel dovozce tepelných čerpadel: </w:t>
      </w:r>
      <w:r>
        <w:rPr>
          <w:i w:val="1"/>
          <w:iCs w:val="1"/>
        </w:rPr>
        <w:t xml:space="preserve">„V českých zemích je Peter Ritter von Rittinger trochu zapomenut a odložen, nezmiňují se o něm ani školy, ani většina učebnic. Nicméně má mezinárodní význam, protože je to skutečně vynálezce tepelného čerpadla. Jeho princip se poprvé aplikoval před 150 lety. Odkaz tepelného čerpadla doceňujeme až v dnešních dobách, samozřejmě v pokročilé a mnohem modernější technologii. Odkaz dále žije v podobě Rittingerovy mezinárodní ceny za tepelná čerpadla, která je pravidelně udělována na nejvyšších mezinárodních kongresech." </w:t>
      </w:r>
    </w:p>
    <w:p>
      <w:pPr/>
      <w:r>
        <w:rPr/>
        <w:t xml:space="preserve">Pavel Wessely, předseda klubu rodáků:</w:t>
      </w:r>
      <w:r>
        <w:rPr>
          <w:i w:val="1"/>
          <w:iCs w:val="1"/>
        </w:rPr>
        <w:t xml:space="preserve"> „Nezaznamenali jsme v minulosti v žádných dokumentech, které byly v městě k dispozici, že by se tam objevilo jméno Pettera Rittingera. Je to právě dnešní doba, která nám umožňuje objevovat podle hesla Nový Jičín mnohé lidi. Takže i touto cestou jsme zjistili, že se v Novém Jičíně narodil tento významný člověk, který je ve světě uznávanou autoritou v oblasti jednak těžařských zařízení, ale zejména tepelných čerpadel, klimatizací a podobně."</w:t>
      </w:r>
    </w:p>
    <w:p>
      <w:pPr/>
      <w:r>
        <w:rPr/>
        <w:t xml:space="preserve">Pamětní desku připomínající dvousté výročí zhotovil novojičínský výtvarník Jan Zemánek. Klub rodáků a přátel města podobným způsobem před téměř 4 lety připomenul rodný dům stavitele Karla Schwarze v místní části Žilina.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143/pametni-deska-pripomina-rodaka-vynalezce-tepelneho-cerp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2026-04-21T11:12:55+02:00</dcterms:created>
  <dcterms:modified xsi:type="dcterms:W3CDTF">2026-04-21T11:12:55+02:00</dcterms:modified>
</cp:coreProperties>
</file>

<file path=docProps/custom.xml><?xml version="1.0" encoding="utf-8"?>
<Properties xmlns="http://schemas.openxmlformats.org/officeDocument/2006/custom-properties" xmlns:vt="http://schemas.openxmlformats.org/officeDocument/2006/docPropsVTypes"/>
</file>