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úřad práce nabízí semináře pro vyšší vzdělání</w:t>
      </w:r>
    </w:p>
    <w:p>
      <w:pPr/>
      <w:r>
        <w:rPr/>
        <w:t xml:space="preserve">Vedoucí střediska vzdělávání z Vysoké školy báňské - Technické univerzity přibližuje nabídku této ostravské vysoké školy. Patří k prvním přednášejícím na semináři frýdecko-místeckého úřadu práce.</w:t>
      </w:r>
    </w:p>
    <w:p>
      <w:pPr/>
      <w:r>
        <w:rPr/>
        <w:t xml:space="preserve">Petr červenka, přednášející na frýdecko-místeckém UP: </w:t>
      </w:r>
      <w:r>
        <w:rPr>
          <w:i w:val="1"/>
          <w:iCs w:val="1"/>
        </w:rPr>
        <w:t xml:space="preserve">„Shrnul jsem obory, které nabízí VŠB-TU Ostrava, a to jak v prezenčním, tak v kombinovaném studiu. A potom jsem se zmiňoval také o rekvalifikačních kurzech."</w:t>
      </w:r>
    </w:p>
    <w:p>
      <w:pPr/>
      <w:r>
        <w:rPr/>
        <w:t xml:space="preserve">Na semináři se vystřídalo sedm zástupců různých škol Moravskoslezského kraje, dvacítka posluchačů byla s maturitou nebo s vyšším vzděláním.</w:t>
      </w:r>
    </w:p>
    <w:p>
      <w:pPr/>
      <w:r>
        <w:rPr/>
        <w:t xml:space="preserve">Anketa, účastníci semináře: </w:t>
      </w:r>
      <w:r>
        <w:rPr>
          <w:i w:val="1"/>
          <w:iCs w:val="1"/>
        </w:rPr>
        <w:t xml:space="preserve">1. „Já jsem momentálně dodělala kurz Vytváření webových stránek. Přišla jsem z toho důvodu, zda není něco, kde bych se o tom dozvěděla něco více." 2. „Já jsem pečovatelka s maturitou, ale nemám moc šancí se uplatnit, protože nemám praxi. Takže jsem uvažovala o vysoké škole. Z toho důvodu tu jsem."</w:t>
      </w:r>
    </w:p>
    <w:p>
      <w:pPr/>
      <w:r>
        <w:rPr/>
        <w:t xml:space="preserve">Mezi posluchači byl také 27letý Lukáš ze Staříče. Před pěti lety ještě studoval vysokou školu, tu však nedodělal. Potom chvíli pracoval v zahraničí, pak také v ostravské koksovně a občas si našel nějakou brigádu. V současnosti je bez práce. Lukáš Chamrad, účastník semináře: </w:t>
      </w:r>
      <w:r>
        <w:rPr>
          <w:i w:val="1"/>
          <w:iCs w:val="1"/>
        </w:rPr>
        <w:t xml:space="preserve">„Potřeboval bych další vzdělání. Tento seminář mi, myslím, pomůže rozhodnout se, v jakém oboru nebo v jaké sféře se dále vzdělávat."</w:t>
      </w:r>
    </w:p>
    <w:p>
      <w:pPr/>
      <w:r>
        <w:rPr/>
        <w:t xml:space="preserve">Renáta Tylečková, vedoucí Informačního a poradenského střediska pro volbu povolání: </w:t>
      </w:r>
      <w:r>
        <w:rPr>
          <w:i w:val="1"/>
          <w:iCs w:val="1"/>
        </w:rPr>
        <w:t xml:space="preserve">„Před třemi lety jsme uspořádali první seminář. Usoudili jsme, že by bylo vhodné, aby se lidé setkali přímo se zástupci škol. A třeba se i dotázali na konkrétní věci, které je zajímají."</w:t>
      </w:r>
    </w:p>
    <w:p>
      <w:pPr/>
      <w:r>
        <w:rPr/>
        <w:t xml:space="preserve">Semináře o možnostech vzdělání budou ještě pokračovat. Ve středu 2. února bude pro občany se základním vzděláním, ve čtvrtek 3. února zase pro lidi s výučním listem. Účastníci nemusí být pouze z úřadu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148/frydeckomistecky-urad-prace-nabizi-seminare-pro-vyssi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2026-05-11T18:45:47+02:00</dcterms:created>
  <dcterms:modified xsi:type="dcterms:W3CDTF">2026-05-11T18:45:47+02:00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