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Stromy pod kontrolou může Opava lépe pečovat o zeleň</w:t>
      </w:r>
    </w:p>
    <w:p>
      <w:pPr/>
      <w:r>
        <w:rPr/>
        <w:t xml:space="preserve">Projekt Stromy pod kontrolou mapuje stav veřejné zeleně už v mnoha městech napříč celým Českem. Teď se k nim připojila i Opava. Na území města je mnoho stromů, které si zaslouží zvláštní péči, a vyšetření jejich zdravotního stavu je nezbytnou součástí projektu.</w:t>
      </w:r>
    </w:p>
    <w:p>
      <w:pPr/>
      <w:r>
        <w:rPr/>
        <w:t xml:space="preserve">Dalibor Halátek (SOS pro Opavu), náměstek primátora: </w:t>
      </w:r>
      <w:r>
        <w:rPr>
          <w:i w:val="1"/>
          <w:iCs w:val="1"/>
        </w:rPr>
        <w:t xml:space="preserve">"Opava je známá tím, že má řadu parků, alejí atd. Při každém zásahu do těchto zelených perel v Opavě je problém s tím, že se řada občanů ptá, proč se kácí zrovna tohle, proč se kácí tento strom a ten se ošetřuje atd. My chceme vyjít vstříc tím, že bude existovat nějaká mapa, která bude určovat stav těch stromů. V Opavě je zatím zmapováno 464 stromů ve 4 lokalitách. Dvořákovy sady, Janáčkovy sady, Sady svobody a Smetanovy sady."</w:t>
      </w:r>
    </w:p>
    <w:p>
      <w:pPr/>
      <w:r>
        <w:rPr/>
        <w:t xml:space="preserve">Marie Vavrečková, vedoucí odboru životního prostředí Opava: </w:t>
      </w:r>
      <w:r>
        <w:rPr>
          <w:i w:val="1"/>
          <w:iCs w:val="1"/>
        </w:rPr>
        <w:t xml:space="preserve">"Bezpečnost stromů byla priorita, kterou jsme řešili vlastně neustále v rámci provádění údržby stromů. Ten systém My Trees je systém mnohem dokonalejší, kdy se hodnotí stromy jak z pohledu ve vztahu k ploše, na které rostou, tak z pohledu vlastního zdravotního stavu toho stromu."</w:t>
      </w:r>
    </w:p>
    <w:p>
      <w:pPr/>
      <w:r>
        <w:rPr/>
        <w:t xml:space="preserve">Projekt funguje následovně. Jdete například kolem Slezského muzea a zaujme vás 130 let starý platan. Doma si pak na internetových stránkách stromypodkontrolou.cz tento strom snadno najdete přímo na mapě města. Zjistíte jeho věk, průměr kmene, výšku, zdravotní stav a perspektivu, tzn. jestli se například bude kácet.</w:t>
      </w:r>
    </w:p>
    <w:p>
      <w:pPr/>
      <w:r>
        <w:rPr/>
        <w:t xml:space="preserve">Marie Vavrečková, vedoucí odboru životního prostředí Opava: </w:t>
      </w:r>
      <w:r>
        <w:rPr>
          <w:i w:val="1"/>
          <w:iCs w:val="1"/>
        </w:rPr>
        <w:t xml:space="preserve">"Výsledek toho hodnocení je pak takový, že se vyhodnotí ten strom z hlediska stability, z hlediska možného nebezpečí pádu stromu, kdy jsou vyhodnoceny škody, které by vznikly v případě, že by ten strom spadl, a pak je strom vyhodnocen z hlediska jeho zdravotního stavu."</w:t>
      </w:r>
    </w:p>
    <w:p>
      <w:pPr/>
      <w:r>
        <w:rPr/>
        <w:t xml:space="preserve">A jak jsou se zelení v Opavě spokojení její obyvatelé?</w:t>
      </w:r>
    </w:p>
    <w:p>
      <w:pPr/>
      <w:r>
        <w:rPr/>
        <w:t xml:space="preserve">Anketa, obyvatelé Opavy: 1. </w:t>
      </w:r>
      <w:r>
        <w:rPr>
          <w:i w:val="1"/>
          <w:iCs w:val="1"/>
        </w:rPr>
        <w:t xml:space="preserve">"Já jsem docela mile překvapen, je tu krásná ta zeleň, jen tady chybí ten obchvat." </w:t>
      </w:r>
      <w:r>
        <w:rPr/>
        <w:t xml:space="preserve">2. </w:t>
      </w:r>
      <w:r>
        <w:rPr>
          <w:i w:val="1"/>
          <w:iCs w:val="1"/>
        </w:rPr>
        <w:t xml:space="preserve">"Zeleně je v Opavě dost, a to je dobře."</w:t>
      </w:r>
      <w:r>
        <w:rPr/>
        <w:t xml:space="preserve"> 3. </w:t>
      </w:r>
      <w:r>
        <w:rPr>
          <w:i w:val="1"/>
          <w:iCs w:val="1"/>
        </w:rPr>
        <w:t xml:space="preserve">"Jsem spokojený."</w:t>
      </w:r>
    </w:p>
    <w:p>
      <w:pPr/>
      <w:r>
        <w:rPr/>
        <w:t xml:space="preserve">Podrobné zmapování stavu stromů čeká v následujících letech i další lokality. Například aleje a stromořadí v ulicích, zahrady u mateřských a základních škol a další parky na území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346/diky-projektu-stromy-pod-kontrolou-muze-opava-lepe-pecovat-o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2026-06-16T06:17:55+02:00</dcterms:created>
  <dcterms:modified xsi:type="dcterms:W3CDTF">2026-06-16T06:17:55+02:00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