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Frýdecko-místečtí strážníci si kryjí záda minikamerou</w:t>
      </w:r>
    </w:p>
    <w:p>
      <w:pPr/>
      <w:r>
        <w:rPr/>
        <w:t xml:space="preserve">Na záběrech frýdecko-místecké městské policie můžete vidět, jak probíhají zásahy strážníků. Podobné záznamy pořizují sami policisté miniaturní kamerou. Tou je nově vybavena každá hlídka.</w:t>
      </w:r>
    </w:p>
    <w:p>
      <w:pPr/>
      <w:r>
        <w:rPr/>
        <w:t xml:space="preserve">Tomáš Zapletal, vedoucí operativní skupiny: </w:t>
      </w:r>
      <w:r>
        <w:rPr>
          <w:i w:val="1"/>
          <w:iCs w:val="1"/>
        </w:rPr>
        <w:t xml:space="preserve">"Strážníci mají za povinnost kamery spouštět při každém zákroku. Používají kamery při monitorování třeba dopravních nehod, při kontrole podnapilých řidičů."</w:t>
      </w:r>
    </w:p>
    <w:p>
      <w:pPr/>
      <w:r>
        <w:rPr/>
        <w:t xml:space="preserve">Anketa, frýdecko-místečtí strážníci: </w:t>
      </w:r>
      <w:r>
        <w:rPr>
          <w:i w:val="1"/>
          <w:iCs w:val="1"/>
        </w:rPr>
        <w:t xml:space="preserve">"Strážníkovi pomůže objasnit přestupek. Bude jasné, že není vinen." "Je to svým způsobem naše ochrana. Bývá to vždycky slovo proti slovu a tady to máte natočené."</w:t>
      </w:r>
    </w:p>
    <w:p>
      <w:pPr/>
      <w:r>
        <w:rPr/>
        <w:t xml:space="preserve">Nejednou už minikamera pomohla i 34letému Radku Škrobalovi. U městské policie je 10 let. Jeho rajónem je Slezská.</w:t>
      </w:r>
    </w:p>
    <w:p>
      <w:pPr/>
      <w:r>
        <w:rPr/>
        <w:t xml:space="preserve">Radek Škrobal, Městská policie Frýdek-Místek: </w:t>
      </w:r>
      <w:r>
        <w:rPr>
          <w:i w:val="1"/>
          <w:iCs w:val="1"/>
        </w:rPr>
        <w:t xml:space="preserve">"Kamera je dlouhá pět centimetrů, široká dva a pojme dvě hodiny záznamu, který je dost kvalitní na to, aby sloužil jako důkaz. Zatím nejzásadnější moment, kdy jsem tu mikrokameru využil, bylo, když jsem zjistil řidiče, který jel přes železniční přejezd na červenou. A při samotném projednávání přestupku mi řidič sdělil jisté informace, které potom během projednávání přestupku zásadním způsobem pozměnil."</w:t>
      </w:r>
    </w:p>
    <w:p>
      <w:pPr/>
      <w:r>
        <w:rPr/>
        <w:t xml:space="preserve">  Tomáš Zapletal, vedoucí operativní skupiny</w:t>
      </w:r>
      <w:r>
        <w:rPr>
          <w:i w:val="1"/>
          <w:iCs w:val="1"/>
        </w:rPr>
        <w:t xml:space="preserve">: "Městská policie ve Frýdku-Místku má v současné době 22 kamer. Mohou monitorovat okolí místa, ve kterém se nachází. Naproti tomu minikamery se dostanou i do míst, kde stacionární kamery nejsou."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6387/frydeckomistecti-straznici-si-kryji-zada-minikame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2026-06-19T10:39:29+02:00</dcterms:created>
  <dcterms:modified xsi:type="dcterms:W3CDTF">2026-06-19T10:39:29+02:00</dcterms:modified>
</cp:coreProperties>
</file>

<file path=docProps/custom.xml><?xml version="1.0" encoding="utf-8"?>
<Properties xmlns="http://schemas.openxmlformats.org/officeDocument/2006/custom-properties" xmlns:vt="http://schemas.openxmlformats.org/officeDocument/2006/docPropsVTypes"/>
</file>