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10.3.2011, 07:46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žádosti na MHD zdarma je ve Frýdku-Místku zájem</w:t>
      </w:r>
    </w:p>
    <w:p>
      <w:pPr/>
      <w:r>
        <w:rPr/>
        <w:t xml:space="preserve">Loni v prosinci zastupitelé rozhodli, že bude MHD zdarma. Lídři města si od toho slibují snížení automobilové dopravy ve městě a tím i zlepšení životního prostředí. Lidé tak budou moci jezdit autobusy zadarmo až do výstavby obchvatu. Proti MHD zdarma se ale na posledním zastupitelstvu opět stavěla opozice. Nelíbí se jí, kolik peněz do projektu město investuje.</w:t>
      </w:r>
    </w:p>
    <w:p>
      <w:pPr/>
      <w:r>
        <w:rPr/>
        <w:t xml:space="preserve">Petr Konůpka (ODS), opoziční zastupitel: </w:t>
      </w:r>
      <w:r>
        <w:rPr>
          <w:i w:val="1"/>
          <w:iCs w:val="1"/>
        </w:rPr>
        <w:t xml:space="preserve">"V současné době je odhad asi 30 milionů korun, což se v příštích letech zvýší, protože se nebude jednat o období celého roku, nikoliv o období tří kvartálů. Takže za celé volební období můžeme mluvit o částce i 150 milionů korun."</w:t>
      </w:r>
    </w:p>
    <w:p>
      <w:pPr/>
      <w:r>
        <w:rPr/>
        <w:t xml:space="preserve">Vedení města ale považuje investici za férovou pro město, ve kterém jsou chronické problémy s prachem a hlukem z dopravy. Zájem ze strany lidí je docela velký. Paní Vašková, která pracuje na magistrátu ve Frýdku, zvedá jeden telefon za druhým. Vysvětluje lidem, co k jízdě zdarma potřebují a kde si všechno vyřídit.</w:t>
      </w:r>
    </w:p>
    <w:p>
      <w:pPr/>
      <w:r>
        <w:rPr/>
        <w:t xml:space="preserve">Danuše Vašková, pracovnice frýdecko-místeckého magistrátu: </w:t>
      </w:r>
      <w:r>
        <w:rPr>
          <w:i w:val="1"/>
          <w:iCs w:val="1"/>
        </w:rPr>
        <w:t xml:space="preserve">"Zájem je určitě velký. Chodí, ptají se. Tady si můžete vzít formulář, ale vyřídíte to v Místku. První žádosti začínáme přijímat 11. 3. letošního roku. Od 27. 3. občané mohou chodit a vyzvedávat si čipové karty přímo na magistrátu FM. Čipové karty se zaváděly i v minulosti. My zavádíme pouze nový typ čipových karet, kde zavedeme nové prvky. Bude tam fotografie, jméno, příjmení a potom trvalý pobyt občana."</w:t>
      </w:r>
    </w:p>
    <w:p>
      <w:pPr/>
      <w:r>
        <w:rPr/>
        <w:t xml:space="preserve">Čipová karta vyjde na tři sta korun.</w:t>
      </w:r>
    </w:p>
    <w:p>
      <w:pPr/>
      <w:r>
        <w:rPr/>
        <w:t xml:space="preserve">Anketa, obyvatelé Frýdku-Místku: 1. </w:t>
      </w:r>
      <w:r>
        <w:rPr>
          <w:i w:val="1"/>
          <w:iCs w:val="1"/>
        </w:rPr>
        <w:t xml:space="preserve">"Ta čipové karta je dost drahá. Nevím, jestli do toho lidé půjdou." </w:t>
      </w:r>
      <w:r>
        <w:rPr/>
        <w:t xml:space="preserve">2. </w:t>
      </w:r>
      <w:r>
        <w:rPr>
          <w:i w:val="1"/>
          <w:iCs w:val="1"/>
        </w:rPr>
        <w:t xml:space="preserve">"Určitě toho využiji, protože jezdím každý den do školy a na tréninky."</w:t>
      </w:r>
    </w:p>
    <w:p>
      <w:pPr/>
      <w:r>
        <w:rPr/>
        <w:t xml:space="preserve">Potvrzení o bezdlužnosti a vyřízení žádosti o čipovou kartu lze vyřídit v budově magistrátu na ulici Palackého. Vyzvednout si kartu pak člověk musí na autobusovém nádraží na ulici Na Poříčí.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6512/o-zadosti-na-mhd-zdarma-je-ve-frydkumistku-za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2026-05-14T08:08:44+02:00</dcterms:created>
  <dcterms:modified xsi:type="dcterms:W3CDTF">2026-05-14T08:08:44+02:00</dcterms:modified>
</cp:coreProperties>
</file>

<file path=docProps/custom.xml><?xml version="1.0" encoding="utf-8"?>
<Properties xmlns="http://schemas.openxmlformats.org/officeDocument/2006/custom-properties" xmlns:vt="http://schemas.openxmlformats.org/officeDocument/2006/docPropsVTypes"/>
</file>