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24.3.2011,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Od července dojde ke sloučení sedmi krajských nemocnic</w:t>
      </w:r>
    </w:p>
    <w:p>
      <w:pPr/>
      <w:r>
        <w:rPr/>
        <w:t xml:space="preserve">Jaroslav Palas (ČSSD), hejtman Moravskoslezského kraje: </w:t>
      </w:r>
      <w:r>
        <w:rPr>
          <w:i w:val="1"/>
          <w:iCs w:val="1"/>
        </w:rPr>
        <w:t xml:space="preserve">„Budeme se snažit vybudovat racionální strukturu, která bude znamenat dostupnost geografickou či časovou. A také nám zabezpečí to, aby každá nemocnice, která v tuto chvíli nakupuje za rozdílné ceny, ať už energie, medikamenty, léčiva, materiály, aby sjednotily krok a snažily se společným způsobem stlačit ceny dolů a tím se vymanit ze ztráty." </w:t>
      </w:r>
    </w:p>
    <w:p>
      <w:pPr/>
      <w:r>
        <w:rPr/>
        <w:t xml:space="preserve">Ztráta krajských nemocnic činila v loňském roce 210 milionů korun. Hejtmanství chce sloučením nemocnic zlepšit jejich hospodaření.</w:t>
      </w:r>
    </w:p>
    <w:p>
      <w:pPr/>
      <w:r>
        <w:rPr/>
        <w:t xml:space="preserve">Jaroslav Palas (ČSSD), hejtman Moravskoslezského kraje:</w:t>
      </w:r>
      <w:r>
        <w:rPr>
          <w:i w:val="1"/>
          <w:iCs w:val="1"/>
        </w:rPr>
        <w:t xml:space="preserve"> „Musíme si všichni uvědomit, že pokud nebudeme bedlivě sledovat hospodaření nemocnic u toho jednoho subjektu, tak to bude znamenat zánik. Kdybychom nechali ten proces běžet tak, jak běží, přitom kdy v průběhu dvou let pojišťovny pokrátily platby o sedm procent, tak by to znamenalo, že ve svém důsledku bychom za rok, za rok a půl zavřeli dvě nebo tři nemocnice." </w:t>
      </w:r>
    </w:p>
    <w:p>
      <w:pPr/>
      <w:r>
        <w:rPr/>
        <w:t xml:space="preserve">Dalším cílem sloučení je zkrácení čekacích lhůt na plánované operace. Moravskoslezská krajská nemocnice bude zastřešovat sedm nemocnic v kraji, osmá v Bílovci zůstane akciovou společností.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moravskoslezsky-kraj/cely-ms-kraj/6620/od-cervence-dojde-ke-slouceni-sedmi-krajskych-nemocnic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2026-08-15T23:00:59+02:00</dcterms:created>
  <dcterms:modified xsi:type="dcterms:W3CDTF">2026-08-15T23:00:59+02:00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