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4.4.2011, 10:39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Jarní úklid v Opavě zajišťují převážně pracovníci veřejné služby</w:t>
      </w:r>
    </w:p>
    <w:p>
      <w:pPr/>
      <w:r>
        <w:rPr/>
        <w:t xml:space="preserve">Začátek jara je vždy spojen s úklidem nepořádku, který zůstal po zimě a který často ukrýval sníh. Je také třeba vyzametat štěrk, kterým silničáři sypali chodníky kvůli bezpečnosti při náledí. Na spoustu míst nelze použít stroje a musí se uklidit ručně. Proto magistrát Opavy ve spolupráci s technickými službami vymezil pro tuto práci lidi evidované na úřadu práce.</w:t>
      </w:r>
    </w:p>
    <w:p>
      <w:pPr/>
      <w:r>
        <w:rPr/>
        <w:t xml:space="preserve">Martina Věntusová, pověřená řízením odboru kanceláře tajemníka: </w:t>
      </w:r>
      <w:r>
        <w:rPr>
          <w:i w:val="1"/>
          <w:iCs w:val="1"/>
        </w:rPr>
        <w:t xml:space="preserve">„Když si klient zažádá na odboru sociálních věcí o vyplacení dávek pomoci v hmotné nouzi, pobírá životní minimum, po 6 měsících klesá na existenční minimum a v té době má klient nárok na odpracování veřejné služby, která je dobrovolná, a tím pádem se mu ty dávky vyrovnají na životní minimum."</w:t>
      </w:r>
    </w:p>
    <w:p>
      <w:pPr/>
      <w:r>
        <w:rPr/>
        <w:t xml:space="preserve">V březnu se na úklidu města podílelo 82 pracovníků veřejné služby a v současné době se zaměřují na lokalitu Opava Kateřinky. Procházejí ulice, uklízejí okolí kontejnerů a všechna místa, kde je nepořádek.</w:t>
      </w:r>
    </w:p>
    <w:p>
      <w:pPr/>
      <w:r>
        <w:rPr/>
        <w:t xml:space="preserve">Eva Giňová, nezaměstnaná: </w:t>
      </w:r>
      <w:r>
        <w:rPr>
          <w:i w:val="1"/>
          <w:iCs w:val="1"/>
        </w:rPr>
        <w:t xml:space="preserve">„Musím, protože je málo peněz, sociálku beru 2020 a to je málo. Pokud si neoddělám ty hodiny, tak nemám víc těch peněz. Člověk, kdyby nemusel, tak ani nedělá, radši by šel do práce, ale ta není."</w:t>
      </w:r>
    </w:p>
    <w:p>
      <w:pPr/>
      <w:r>
        <w:rPr/>
        <w:t xml:space="preserve">Lukáš Kramer, nezaměstnaný: </w:t>
      </w:r>
      <w:r>
        <w:rPr>
          <w:i w:val="1"/>
          <w:iCs w:val="1"/>
        </w:rPr>
        <w:t xml:space="preserve">„Měli by to všichni lidé dělat po sobě. Jsem rád, že to dělám. Aspoň dělám něco pro město, než ta práce se najde, tak aspoň nějaký přivýdělek."</w:t>
      </w:r>
    </w:p>
    <w:p>
      <w:pPr/>
      <w:r>
        <w:rPr/>
        <w:t xml:space="preserve">V roce 2009 pracovalo na veřejné službě v Opavě 100 klientů, o rok později jich bylo už 170 a v letošním roce je jich 180. Práce je pro všechny zájemce dost. Při odpracování 20 hodin měsíčně se totiž existenční minimum zvýší na životní minimum a po odpracování 30 hodin je dávka ještě navýšena až asi o 1500 korun. Veřejná služba je ale dobrovolná.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6700/jarni-uklid-v-opave-zajistuji-prevazne-pracovnici-verejne-sluz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2026-04-28T20:31:21+02:00</dcterms:created>
  <dcterms:modified xsi:type="dcterms:W3CDTF">2026-04-28T20:31:21+02:00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