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Günther Kuboň, držitel ceny města Frýdku-Místku, jako model, ředitel a sportovec</w:t>
      </w:r>
    </w:p>
    <w:p>
      <w:pPr/>
      <w:r>
        <w:rPr/>
        <w:t xml:space="preserve">Asi nejznámější je Günther Kuboň jako ředitel frýdeckomístecké Školy života a držitel ceny města za dlouholetou práci s handicapovanými lidmi.</w:t>
      </w:r>
    </w:p>
    <w:p>
      <w:pPr/>
      <w:r>
        <w:rPr/>
        <w:t xml:space="preserve">Günther Kuboň, ředitel Školy života, držitel ceny města:</w:t>
      </w:r>
      <w:r>
        <w:rPr>
          <w:i w:val="1"/>
          <w:iCs w:val="1"/>
        </w:rPr>
        <w:t xml:space="preserve"> "Bude to znít neuvěřitelně, ale poprvé jsem se s postiženými lidmi setkal před zhruba čtyřiceti lety. V roce 70. nebo 71. Tehdy jsem byl jako pedagogický dozor někde na Opavsku, na řepné brigádě s našimi učni. V té době bylo 90 procent postižených lidí zavřených v ústavech. Až po roce 89 se tito lidé začali pohybovat mezi námi. To tenkrát nebylo. Po rozhovoru s vychovatelkami jsme zjistili, že jsou tito lidé úplně normální, že jsou stejní jako my, jen jsou trošku jiní. Jiní proto, protože vypadají jiní, ale duše mají stejné!"</w:t>
      </w:r>
    </w:p>
    <w:p>
      <w:pPr/>
      <w:r>
        <w:rPr/>
        <w:t xml:space="preserve">Anketa, klienti Školy života: </w:t>
      </w:r>
      <w:r>
        <w:rPr>
          <w:i w:val="1"/>
          <w:iCs w:val="1"/>
        </w:rPr>
        <w:t xml:space="preserve">"Já si nemohu stěžovat. Oni jsou tady na mě strašně hodní." "Ta škola je super. A pan učitel je šikovný, hodný chlap. A chodíme často ven."</w:t>
      </w:r>
    </w:p>
    <w:p>
      <w:pPr/>
      <w:r>
        <w:rPr/>
        <w:t xml:space="preserve">67letý pan Kuboň se narodil v Petřvaldu u Karviné. 25 let učil na hornickém učilišti. Poté dělal vedoucího rekreačního střediska v Kunčicích pod Ondřejníkem. Mezi handicapované se před 15 lety dostal díky manželce.</w:t>
      </w:r>
    </w:p>
    <w:p>
      <w:pPr/>
      <w:r>
        <w:rPr/>
        <w:t xml:space="preserve">Marie Kuboňová, manželka:</w:t>
      </w:r>
      <w:r>
        <w:rPr>
          <w:i w:val="1"/>
          <w:iCs w:val="1"/>
        </w:rPr>
        <w:t xml:space="preserve"> "Já jsem tady byla jako nejstarší, chtěli mě zvolit ředitelkou, ale já nejsem organizační typ. Tak jsem navrhla manžela s tím, že má hodně známých, ale i zkušeností. Začal tady začal na čtyři hodiny denně pracovat. A zavedlo se to tak dobře, že to začalo fungovat po všech stránkách. Lidé se dali dohromady."</w:t>
      </w:r>
    </w:p>
    <w:p>
      <w:pPr/>
      <w:r>
        <w:rPr/>
        <w:t xml:space="preserve">Se ženou jsou spolu už 45 let. Vychovali dvě dcery. Dnes je pan Kuboň pětinásobným dědečkem. Kromě Školy života trénuje volejbal. V minulosti hrál druhou ligu. Ke sportu vede samozřejmě i handicapované.</w:t>
      </w:r>
    </w:p>
    <w:p>
      <w:pPr/>
      <w:r>
        <w:rPr/>
        <w:t xml:space="preserve">Günther Kuboň, ředitel Školy života, držitel ceny města: </w:t>
      </w:r>
      <w:r>
        <w:rPr>
          <w:i w:val="1"/>
          <w:iCs w:val="1"/>
        </w:rPr>
        <w:t xml:space="preserve">"Já mohu říct, že mi současná práce kterou dělám, nevzala nic. Ona mi jenom dala. Dala mi pocit štěstí, kdy při pořádání různých her, akcí, vidíme úsměvy."</w:t>
      </w:r>
    </w:p>
    <w:p>
      <w:pPr/>
      <w:r>
        <w:rPr/>
        <w:t xml:space="preserve">Škola života letos oslaví dvacáté výročí. Dnes do toho denního stacionáře chodí 17 lidí.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739/gunther-kubon-drzitel-ceny-mesta-frydkumistku-jako-model-reditel-a-sporto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2026-05-13T21:17:28+02:00</dcterms:created>
  <dcterms:modified xsi:type="dcterms:W3CDTF">2026-05-13T21:17:28+02:00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