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10.4.2011, 06:10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kolo 21. ročníku přehlídky dětských pěveckých sborů</w:t>
      </w:r>
    </w:p>
    <w:p>
      <w:pPr/>
      <w:r>
        <w:rPr/>
        <w:t xml:space="preserve">Letošní ročník celostátní přehlídky se konal dva dny a nabídl nebývalou konkurenci. Přijelo 21 sborů.</w:t>
      </w:r>
    </w:p>
    <w:p>
      <w:pPr/>
      <w:r>
        <w:rPr/>
        <w:t xml:space="preserve">Petra Rašíková, organizátorka:</w:t>
      </w:r>
      <w:r>
        <w:rPr>
          <w:i w:val="1"/>
          <w:iCs w:val="1"/>
        </w:rPr>
        <w:t xml:space="preserve"> „Nejdále je asi Vrbno pod Pradědem, ale jsou tady taky děti z Frýdku-Místku, z Ostravy, orlovské sbory. Dnes soutěží děti ze základních škol, zítra soutěží děti z rozšířených hudebních výchov, umělecké školy, menší sbory i starší sbory."</w:t>
      </w:r>
    </w:p>
    <w:p>
      <w:pPr/>
      <w:r>
        <w:rPr/>
        <w:t xml:space="preserve">Zorganizovat takovou přehlídku přináší spousty radosti, ale také starostí.</w:t>
      </w:r>
    </w:p>
    <w:p>
      <w:pPr/>
      <w:r>
        <w:rPr/>
        <w:t xml:space="preserve">Petra Rašíková, organizátorka: </w:t>
      </w:r>
      <w:r>
        <w:rPr>
          <w:i w:val="1"/>
          <w:iCs w:val="1"/>
        </w:rPr>
        <w:t xml:space="preserve">„Největší radost je, když přijedou co nejpočetnější sbory. Ale čím početnější sbory, tím je ta organizace náročnější, protože kulturní dům není nafukovací a aby sbory měly dostatek prostoru na rozezpívání se, akustické zkoušky a podobně, snažíme se, aby vše bylo v klidu a v pohodě a cítily se tady dobře."</w:t>
      </w:r>
    </w:p>
    <w:p>
      <w:pPr/>
      <w:r>
        <w:rPr/>
        <w:t xml:space="preserve">A děti se v Orlové dobře cítily. A jak samy řekly, zpívají opravdu rády, a to různé styly.</w:t>
      </w:r>
    </w:p>
    <w:p>
      <w:pPr/>
      <w:r>
        <w:rPr/>
        <w:t xml:space="preserve">Anketa, děti ze sborů: 1. </w:t>
      </w:r>
      <w:r>
        <w:rPr>
          <w:i w:val="1"/>
          <w:iCs w:val="1"/>
        </w:rPr>
        <w:t xml:space="preserve">„Já osobně mám nejraději renesanční písničky."</w:t>
      </w:r>
      <w:r>
        <w:rPr/>
        <w:t xml:space="preserve"> 2. </w:t>
      </w:r>
      <w:r>
        <w:rPr>
          <w:i w:val="1"/>
          <w:iCs w:val="1"/>
        </w:rPr>
        <w:t xml:space="preserve">„Mám ráda všechno, ale ne ty lidové."</w:t>
      </w:r>
      <w:r>
        <w:rPr/>
        <w:t xml:space="preserve"> 3. </w:t>
      </w:r>
      <w:r>
        <w:rPr>
          <w:i w:val="1"/>
          <w:iCs w:val="1"/>
        </w:rPr>
        <w:t xml:space="preserve">„Polské i české, je to různé."</w:t>
      </w:r>
    </w:p>
    <w:p>
      <w:pPr/>
      <w:r>
        <w:rPr/>
        <w:t xml:space="preserve">Soutěž se v Orlové koná již více jak dvě desetiletí a hlavním pořadatelem je Základní škola K. Dvořáčka.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„21 let je již dlouhá tradice a vypovídá především o tom, že orlovské sbory, které působí zejména na ZŠ K. Dvořáčka, mají velice dobrou úroveň. A to, že jsou tyto soutěže zařazovány do Orlové, je odměnou za to, jaká je vykonávaná práce během roku."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70/regionalni-kolo-21-rocniku-prehlidky-detskych-pevec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2026-08-01T01:41:56+02:00</dcterms:created>
  <dcterms:modified xsi:type="dcterms:W3CDTF">2026-08-01T01:41:56+02:00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