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Porouchané automaty MHD</w:t>
      </w:r>
    </w:p>
    <w:p>
      <w:pPr/>
      <w:r>
        <w:rPr/>
        <w:t xml:space="preserve">Koupit si jízdenku do městské hromadné dopravy v Ostravě mnohdy vyžaduje značné úsilí. Nejčastěji je automat mimo provoz, nebo je funkční jen na oko.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"Vůbec mi nedal ani peníze, ani jízdenku. Vůbec nic. A to jsem taky řekla tomu revizorovi a jsem se pohádala do krve." </w:t>
      </w:r>
      <w:r>
        <w:rPr/>
        <w:t xml:space="preserve">2. </w:t>
      </w:r>
      <w:r>
        <w:rPr>
          <w:i w:val="1"/>
          <w:iCs w:val="1"/>
        </w:rPr>
        <w:t xml:space="preserve">"Dala jsem dvacet pět korun do automatu a lístek nikde." </w:t>
      </w:r>
      <w:r>
        <w:rPr/>
        <w:t xml:space="preserve">3.</w:t>
      </w:r>
      <w:r>
        <w:rPr>
          <w:i w:val="1"/>
          <w:iCs w:val="1"/>
        </w:rPr>
        <w:t xml:space="preserve"> "Automaty velmi často nefungují."</w:t>
      </w:r>
    </w:p>
    <w:p>
      <w:pPr/>
      <w:r>
        <w:rPr/>
        <w:t xml:space="preserve">Miroslav Albrecht, mluvčí Dopravního podniku Ostrava: </w:t>
      </w:r>
      <w:r>
        <w:rPr>
          <w:i w:val="1"/>
          <w:iCs w:val="1"/>
        </w:rPr>
        <w:t xml:space="preserve">"Většina poruch na jízdenkových automatech je způsobena vandaly, kteří se snaží dostat k mincím."</w:t>
      </w:r>
    </w:p>
    <w:p>
      <w:pPr/>
      <w:r>
        <w:rPr/>
        <w:t xml:space="preserve">Automatů je v Ostravě 105. Nejenže je Dopravní podnik Ostrava neustále opravuje, každoročně také investuje dva miliony korun na nákup deseti nových strojů na jízdenky.</w:t>
      </w:r>
    </w:p>
    <w:p>
      <w:pPr/>
      <w:r>
        <w:rPr/>
        <w:t xml:space="preserve">Karin Weiserová, trafikantka: </w:t>
      </w:r>
      <w:r>
        <w:rPr>
          <w:i w:val="1"/>
          <w:iCs w:val="1"/>
        </w:rPr>
        <w:t xml:space="preserve">"Jízdenek se denně prodá kolem tří set."</w:t>
      </w:r>
    </w:p>
    <w:p>
      <w:pPr/>
      <w:r>
        <w:rPr/>
        <w:t xml:space="preserve">Když je trafika zavřená, nezbývá, než se obrátit na řidiče. Řidiči však dnes prodávají pouze jeden druh jízdenky, a to hodinový, v ceně 25 korun.</w:t>
      </w:r>
    </w:p>
    <w:p>
      <w:pPr/>
      <w:r>
        <w:rPr/>
        <w:t xml:space="preserve">Miroslav Albrecht, mluvčí Dopravního podniku Ostrava:</w:t>
      </w:r>
      <w:r>
        <w:rPr>
          <w:i w:val="1"/>
          <w:iCs w:val="1"/>
        </w:rPr>
        <w:t xml:space="preserve"> "Vznikaly provozní zpoždění na trati, tím se na smyčkách vozy špatně řadily, a proto jsme se rozhodli zavést jeden jediný druh jízdenky."</w:t>
      </w:r>
    </w:p>
    <w:p>
      <w:pPr/>
      <w:r>
        <w:rPr/>
        <w:t xml:space="preserve">Situaci s nefunkčními automaty chce Dopravní podnik Ostrava řešit elektronickými jízdenkami. Ty by bylo možné kupovat pomocí smsky. Systém by se mohl zavést už letos, v závislosti na domluvě s operátory.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79/porouchane-automaty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2026-07-02T05:06:33+02:00</dcterms:created>
  <dcterms:modified xsi:type="dcterms:W3CDTF">2026-07-02T05:06:33+02:00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