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21.4.2011, 02:14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den s průvodcem ve Frýdku-Místku byl plný tradic</w:t>
      </w:r>
    </w:p>
    <w:p>
      <w:pPr/>
      <w:r>
        <w:rPr/>
        <w:t xml:space="preserve">Přesně čtyřicet dní před Velikonocemi začíná půst. Před ním lidé pochovávají basu. Tradice se dodržuje ještě dnes. Například v Bašce Hodoňovicích.</w:t>
      </w:r>
    </w:p>
    <w:p>
      <w:pPr/>
      <w:r>
        <w:rPr/>
        <w:t xml:space="preserve">Petr Juřák, historik: </w:t>
      </w:r>
      <w:r>
        <w:rPr>
          <w:i w:val="1"/>
          <w:iCs w:val="1"/>
        </w:rPr>
        <w:t xml:space="preserve">"Věřící obyvatelé se loučili s obdobím hojnosti tím, že udělali takový symbolický pohřeb, kdy zemřelým byla basa."</w:t>
      </w:r>
    </w:p>
    <w:p>
      <w:pPr/>
      <w:r>
        <w:rPr/>
        <w:t xml:space="preserve">Snad nejvíce zvyků se v minulosti dodržovalo těsně před Velikonocemi. Třeba v sobotu lidé čekali na kostelní zvony. Jakmile se rozezněly, šli na zahradu a třásli stromy. Díky tomu si prý zajistili dobrou úrodu. Ve stejný den se u kostelů rozdělával tzv. Jidášský oheň. Spálená dřívka se pak dávala například do zelí, které chránila před krtky. V neděli už se mají zdobit vajíčka. Ta jsou symbolem zrození - z mrtvých vstání - Ježíše Krista. Mládež si v tento den také oblékala nové šaty. Díky tomu prý pak byla zdravá a mělo se jí dařit. Tyto a další informace zazněly na vůbec Velikonočním dni s průvodcem.</w:t>
      </w:r>
    </w:p>
    <w:p>
      <w:pPr/>
      <w:r>
        <w:rPr/>
        <w:t xml:space="preserve">Karolína Košařová, pracovnice Beskydského informačního centra: </w:t>
      </w:r>
      <w:r>
        <w:rPr>
          <w:i w:val="1"/>
          <w:iCs w:val="1"/>
        </w:rPr>
        <w:t xml:space="preserve">"Lidé přeci jen zajímají zvyky, tradice. Chtějí se něco dozvědět o tomto křesťanském svátku. Lidé přišli, tak myslím, že se jim to líbit bude."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"Dozvěděla jsem se spoustu věcí, které jsem ještě nevěděla." "Já to hodnotím výborně. Proto jsem tady šel." "A co jsem se dozvěděla? No to, co jsem chtěla vědět. Zajímavosti v souvislosti s Velikonocemi a určitým chrámem."</w:t>
      </w:r>
    </w:p>
    <w:p>
      <w:pPr/>
      <w:r>
        <w:rPr/>
        <w:t xml:space="preserve">Den s průvodcem trval i tentokrát hodinu a půl. Lidé prošli hned tři křesťanské svatostánky v Místku. Kostel sv. Jakuba, kostel Všech svatých a kostel svatého Jana a Pavla.</w:t>
      </w:r>
    </w:p>
    <w:p>
      <w:pPr/>
      <w:r>
        <w:rPr/>
        <w:t xml:space="preserve">A co se dělo v minulosti v den Velikonoc? Muži chodili s pomlázkou koledovat. Dívky se prý mrskaly proto, aby byly zdravé a krásné. Za to hochům dávaly vajíčka. Jejich počet měl být vždy lichý. Sudý počet mohla dát pouze dívka svému příteli.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849/velikonocni-den-s-pruvodcem-ve-frydkumistku-byl-plny-trad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2026-05-11T18:46:03+02:00</dcterms:created>
  <dcterms:modified xsi:type="dcterms:W3CDTF">2026-05-11T18:46:03+02:00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