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1.5.2011, 04:13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narozeniny občana Nového Jičína pana Viléma Kalíška</w:t>
      </w:r>
    </w:p>
    <w:p>
      <w:pPr/>
      <w:r>
        <w:rPr/>
        <w:t xml:space="preserve">Pan Kalíšek poznal těžkou práci za války v Německu, kde také přišel k úrazu, a ve Zlíně, kde s manželkou Annou po válce bydleli, pak nemohl sehnat zaměstnání. Pomohl mu až soused, který jej vzal do fabriky k Baťovi. Do Nového Jičína se rodina přestěhovala, když jeho žena dostala nabídku, aby tady vedla prádelnu. A rodina pro oba manžele byla vše.</w:t>
      </w:r>
    </w:p>
    <w:p>
      <w:pPr/>
      <w:r>
        <w:rPr/>
        <w:t xml:space="preserve">Vilém Kalíšek, stoletý občan Nového Jičína: </w:t>
      </w:r>
      <w:r>
        <w:rPr>
          <w:i w:val="1"/>
          <w:iCs w:val="1"/>
        </w:rPr>
        <w:t xml:space="preserve">"My jsme se neměli špatně s manželkou, však ona to může říct, my jsme neměli nějaké hádky nebo něco, že? My jsme se nikdy nehádali, celý život jsme spolu, 75 roků, žili jsme jeden pro druhého."</w:t>
      </w:r>
    </w:p>
    <w:p>
      <w:pPr/>
      <w:r>
        <w:rPr/>
        <w:t xml:space="preserve">Anna Kalíšková, manželka oslavence: </w:t>
      </w:r>
      <w:r>
        <w:rPr>
          <w:i w:val="1"/>
          <w:iCs w:val="1"/>
        </w:rPr>
        <w:t xml:space="preserve">"Víte, když je člověk starý, má kolem sebe práce dost, má kolem sebe dost té šuchtačky, jak já říkám. Než to operete, než to vyžehlíte, než to zase poskládáte a rozhážete. To je té práce dost, třeba když já řeknu manželovi a on řekne, že teď nemá čas."</w:t>
      </w:r>
    </w:p>
    <w:p>
      <w:pPr/>
      <w:r>
        <w:rPr/>
        <w:t xml:space="preserve">Panu Kalíškovi gratulanti přáli ke stým narozeninám, jeho ženě Anně bude sto ještě letos na podzim a co víc, oba jsou spolu krásných a dlouhých 75 let. Jejich životním smutkem je smrt obou synů, ale radost jim dělají tři vnoučata a dvě pravnoučata.</w:t>
      </w:r>
    </w:p>
    <w:p>
      <w:pPr/>
      <w:r>
        <w:rPr/>
        <w:t xml:space="preserve">Jana Tomášová, vnučka: </w:t>
      </w:r>
      <w:r>
        <w:rPr>
          <w:i w:val="1"/>
          <w:iCs w:val="1"/>
        </w:rPr>
        <w:t xml:space="preserve">"Dědu si pamatuji hodně na zahrádce, postavil tam chatu, tam jsem dědovi pomáhala se záhonkama. Babička, ta byla hodně v kuchyni, byla to zázemí, pekla cukroví."</w:t>
      </w:r>
    </w:p>
    <w:p>
      <w:pPr/>
      <w:r>
        <w:rPr/>
        <w:t xml:space="preserve">Petr Tomáš, manžel vnučky: </w:t>
      </w:r>
      <w:r>
        <w:rPr>
          <w:i w:val="1"/>
          <w:iCs w:val="1"/>
        </w:rPr>
        <w:t xml:space="preserve">"Děda měl v padesáti infarkt, od té doby se léčil slivovicí a bylinkami. Ráno šťopičku a večer šťopičku, jak se říká tady na Moravě."</w:t>
      </w:r>
    </w:p>
    <w:p>
      <w:pPr/>
      <w:r>
        <w:rPr/>
        <w:t xml:space="preserve">Stoletý oslavenec měl spoustu gratulantů a nás zajímalo, co mu přáli.</w:t>
      </w:r>
    </w:p>
    <w:p>
      <w:pPr/>
      <w:r>
        <w:rPr/>
        <w:t xml:space="preserve">Svatomír Recman (KSČM), náměstek hejtmana: </w:t>
      </w:r>
      <w:r>
        <w:rPr>
          <w:i w:val="1"/>
          <w:iCs w:val="1"/>
        </w:rPr>
        <w:t xml:space="preserve">"Já jsem mu popřál s tím, že jak ateisti, tak i křesťané říkají, že kdo se dožije sta let, se dožil požehnaného věku, jsem přesvědčen, že to je pravda."</w:t>
      </w:r>
    </w:p>
    <w:p>
      <w:pPr/>
      <w:r>
        <w:rPr/>
        <w:t xml:space="preserve">Bohuslava Kalíšková, snacha: </w:t>
      </w:r>
      <w:r>
        <w:rPr>
          <w:i w:val="1"/>
          <w:iCs w:val="1"/>
        </w:rPr>
        <w:t xml:space="preserve">"Taťkovi? Ještě aspoň padesátku."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"Popřál jsem hlavně to zdravíčko, aby vydrželo, dobrá mysl, aby vnímali ten měnící se svět a aby ho vnímali kladně."</w:t>
      </w:r>
    </w:p>
    <w:p>
      <w:pPr/>
      <w:r>
        <w:rPr/>
        <w:t xml:space="preserve">V Domově Paprsek žijí manželé Kalíškovi od roku 2000 a podle slov ředitelky, žijí pro sebe, čas rádi tráví v parku, ale nestraní se ani společnosti ostatních spolubydlících.</w:t>
      </w:r>
    </w:p>
    <w:p>
      <w:pPr/>
      <w:r>
        <w:rPr/>
        <w:t xml:space="preserve">Jana Kuchajdová, ředitelka Domova Paprsek: </w:t>
      </w:r>
      <w:r>
        <w:rPr>
          <w:i w:val="1"/>
          <w:iCs w:val="1"/>
        </w:rPr>
        <w:t xml:space="preserve">"Pan Kalíšek rád čte, ještě loni si chodil sám pro noviny, mají takový svůj osobní život, takovou pohodu."</w:t>
      </w:r>
    </w:p>
    <w:p>
      <w:pPr/>
      <w:r>
        <w:rPr/>
        <w:t xml:space="preserve">Oba manželé se shodli na tom, že největší štěstí je, když se dva mají pořád rádi. To se pak dá zvládnout vše, trápení i bolest a spoustu místa zbývá i pro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907/ste-narozeniny-obcana-noveho-jicina-pana-vilema-ka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2026-06-29T16:27:43+02:00</dcterms:created>
  <dcterms:modified xsi:type="dcterms:W3CDTF">2026-06-29T16:27:43+02:00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