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cyklistický závod žen Gracia Orlová si užili i Havířované</w:t>
      </w:r>
    </w:p>
    <w:p>
      <w:pPr/>
      <w:r>
        <w:rPr/>
        <w:t xml:space="preserve">Časovkou dlouhou 2,2 kilometrů odstartoval v Havířově 27. dubna Mezinárodní cyklistický závod žen Gracia Orlová, který se stal už pětadvacátým ročníkem. Závod byl opět zařazen do Světového poháru žen v silniční cyklistice.</w:t>
      </w:r>
    </w:p>
    <w:p>
      <w:pPr/>
      <w:r>
        <w:rPr/>
        <w:t xml:space="preserve">Celkově závodnice odjely během čtyř etap 353 kilometrů. Druhá etapa byla náročná na stoupání, jelikož cyklistky musely zdolat trasu z Dětmarovic na Pustevny dlouhou 102 kilometrů.</w:t>
      </w:r>
    </w:p>
    <w:p>
      <w:pPr/>
      <w:r>
        <w:rPr/>
        <w:t xml:space="preserve">V sobotu od 11 hodin jely závodnice druhou časovku v úseku Havířov - Ostrava - Havířov. Poslední čtvrtá etapa se odjede 1. května od desíti hodin na orlovském okruhu.</w:t>
      </w:r>
    </w:p>
    <w:p>
      <w:pPr/>
      <w:r>
        <w:rPr/>
        <w:t xml:space="preserve">Mezinárodního cyklistického závodu se zúčastnilo 21 týmu z celého světa. Českou republiku reprezentují závodnice z týmů ASC Dukla - Praha a AC Sparta Praha.</w:t>
      </w:r>
    </w:p>
    <w:p>
      <w:pPr/>
      <w:r>
        <w:rPr/>
        <w:t xml:space="preserve">Počátky závodu se datují od roku 1987. Hlavní myšlenkou bylo povznést na vyšší úroveň Československý pohár žen a dorostenek v silniční cyklistice, který se jezdil už několik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913/mezinarodni-cyklisticky-zavod-zen-gracia-orlova-si-uzili-i-havir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2026-08-16T06:54:37+02:00</dcterms:created>
  <dcterms:modified xsi:type="dcterms:W3CDTF">2026-08-16T06:54:37+02:00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