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oslaví 40 let velkolepou akademií</w:t>
      </w:r>
    </w:p>
    <w:p>
      <w:pPr/>
      <w:r>
        <w:rPr/>
        <w:t xml:space="preserve">Akademie bude opravdu velkolepá. Již od podzimu loňského roku se nacvičuje program, do kterého se zapojilo několik orlovských škol a školek.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„Do akademie se zapojilo 17 základních i středních škol a školek z celé Orlové, za což patří velký dík jejich ředitelům."</w:t>
      </w:r>
    </w:p>
    <w:p>
      <w:pPr/>
      <w:r>
        <w:rPr/>
        <w:t xml:space="preserve">Program ale obohatí i mnozí další.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„Na akademii, která bude 11. května, se budou podílet i spolky a kluby, které působí v domě kultury. Jako TK Domino, TK Anaj, šermíři Tartik a národnostní soubor Olšinka."</w:t>
      </w:r>
    </w:p>
    <w:p>
      <w:pPr/>
      <w:r>
        <w:rPr/>
        <w:t xml:space="preserve">Celoměstská akademie se koná ve středu 11. května od 16 hodin. A všichni zájemci jsou srdečně zváni.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„Akademie je určená i pro veřejnost. Zvolili jsme předprodej vstupenek a pokud bude zájem, jsme pro veřejnost schopni přidat i jedno vystoupení navíc."</w:t>
      </w:r>
    </w:p>
    <w:p>
      <w:pPr/>
      <w:r>
        <w:rPr/>
        <w:t xml:space="preserve">Vystoupení bude nakonec několik. Akademie bude mít i několik vystoupení pro školky a školy. Součástí akce pak bude i velká výstava, která mapuje 40 let DKMO. Ta začne 12. května a bude trvat až do konce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84/dum-kultury-mesta-orlove-oslavi-40-let-velkolep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2026-07-31T23:09:17+02:00</dcterms:created>
  <dcterms:modified xsi:type="dcterms:W3CDTF">2026-07-31T23:09:17+02:00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