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poprvé bruslilo na in-line bruslích po celém městě a to ve večerních hodinách</w:t>
      </w:r>
    </w:p>
    <w:p>
      <w:pPr/>
      <w:r>
        <w:rPr/>
        <w:t xml:space="preserve">Start šestikilometrové trasy byl u zimního stadionu a už po několika metrech se začaly vytvářet skupinky bruslařů podle rychlosti, kterou si zvolili.</w:t>
      </w:r>
    </w:p>
    <w:p>
      <w:pPr/>
      <w:r>
        <w:rPr/>
        <w:t xml:space="preserve">Pavel Sedlář, SVČ Fokus:</w:t>
      </w:r>
      <w:r>
        <w:rPr>
          <w:i w:val="1"/>
          <w:iCs w:val="1"/>
        </w:rPr>
        <w:t xml:space="preserve"> "Dnešní bruslení není závod, je to jízda městem pro všechny milovníky in-line bruslení. Bylo to hodně náročné, museli jsme na krajský úřad, policii, živnostenský úřad, správu silnic, aby nám to všechno svolili."</w:t>
      </w:r>
    </w:p>
    <w:p>
      <w:pPr/>
      <w:r>
        <w:rPr/>
        <w:t xml:space="preserve">Milan Kubík, Policie ČR: </w:t>
      </w:r>
      <w:r>
        <w:rPr>
          <w:i w:val="1"/>
          <w:iCs w:val="1"/>
        </w:rPr>
        <w:t xml:space="preserve">"Zastavujeme provoz zejména na kruhových objezdech, protože jich tady máme hodně. Zajišťujeme motorizovaný doprovod od začátku do konce." </w:t>
      </w:r>
    </w:p>
    <w:p>
      <w:pPr/>
      <w:r>
        <w:rPr/>
        <w:t xml:space="preserve">Start se s cílem shodoval a naštěstí všichni milovníci tohoto sportu zdárně a bez úrazu dojeli.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"Je to perfektní, těšíme se na příští." "Dobré, ale krátké." "Úžasné, mohlo by to být častěji." "Jelo se nám dobře, bylo to skvělé, doufám, že to bude příště zas." </w:t>
      </w:r>
    </w:p>
    <w:p>
      <w:pPr/>
      <w:r>
        <w:rPr/>
        <w:t xml:space="preserve">A přání bruslařů se splní..., letos budou jezdit městem ještě dvakrát, a to 17. června a 19.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109/v-novem-jicine-se-poprve-bruslilo-na-inline-bruslich-po-celem-meste-a-to-ve-vecernich-h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2026-06-28T00:50:52+02:00</dcterms:created>
  <dcterms:modified xsi:type="dcterms:W3CDTF">2026-06-28T00:50:52+02:00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