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bezpečná</w:t>
      </w:r>
    </w:p>
    <w:p>
      <w:pPr/>
      <w:r>
        <w:rPr/>
        <w:t xml:space="preserve">V Ostravě dbá ne pořádek a bezpečnost 1180 policistů a 700 strážníků. Zatímco v ostatních městech, například v Praze, Brně nebo Plzni, tvoří většinu řešených přestupků MP pokuty za parkování, v Ostravě je tomu poprvé naopak.</w:t>
      </w:r>
    </w:p>
    <w:p>
      <w:pPr/>
      <w:r>
        <w:rPr/>
        <w:t xml:space="preserve">Zdeněk Harazim, ředitel Městské policie Ostrava: </w:t>
      </w:r>
      <w:r>
        <w:rPr>
          <w:i w:val="1"/>
          <w:iCs w:val="1"/>
        </w:rPr>
        <w:t xml:space="preserve">"My naši činnost směřujeme k tomu, abychom byli složkou ne represivní, ale abychom byli vnímáni jako složka, která je tady pro občany."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"O tisíc procent vzrostl počet případů, které se týkají takové té drobné kriminality, čili městská policie začíná dělat to, co od ní lidé chtějí." </w:t>
      </w:r>
    </w:p>
    <w:p>
      <w:pPr/>
      <w:r>
        <w:rPr/>
        <w:t xml:space="preserve">Anketa, obyvatelé Ostravy: 1.</w:t>
      </w:r>
      <w:r>
        <w:rPr>
          <w:i w:val="1"/>
          <w:iCs w:val="1"/>
        </w:rPr>
        <w:t xml:space="preserve"> "Myslím, že funguje. Vidět jde."</w:t>
      </w:r>
      <w:r>
        <w:rPr/>
        <w:t xml:space="preserve"> 2. </w:t>
      </w:r>
      <w:r>
        <w:rPr>
          <w:i w:val="1"/>
          <w:iCs w:val="1"/>
        </w:rPr>
        <w:t xml:space="preserve">"Určitě tam jsou mezery. Mohlo by to fungovat lépe."</w:t>
      </w:r>
      <w:r>
        <w:rPr/>
        <w:t xml:space="preserve"> 3. </w:t>
      </w:r>
      <w:r>
        <w:rPr>
          <w:i w:val="1"/>
          <w:iCs w:val="1"/>
        </w:rPr>
        <w:t xml:space="preserve">"Každý dělá to co má, a pokud to dělá poctivě, tak není problém."</w:t>
      </w:r>
    </w:p>
    <w:p>
      <w:pPr/>
      <w:r>
        <w:rPr/>
        <w:t xml:space="preserve">Podle policistů se daří objasňovat násilná trestná činnost. Například z 10 znásilnění je 9 objasněno, u loupežných přepadení je objasněnost 50 procent. Problémy jsou ale se zloději.</w:t>
      </w:r>
    </w:p>
    <w:p>
      <w:pPr/>
      <w:r>
        <w:rPr/>
        <w:t xml:space="preserve">Radovan Vojta, ředitel kriminální policie a vyšetřování Ostrava: </w:t>
      </w:r>
      <w:r>
        <w:rPr>
          <w:i w:val="1"/>
          <w:iCs w:val="1"/>
        </w:rPr>
        <w:t xml:space="preserve">"Největší problémy policie v Ostravě zaznamenala z bagatelními trestnými činy, tedy majetkovou kriminalitou jako jsou vloupání do vozidel, kapesní krádeže na parkovištích u hypermarketů."</w:t>
      </w:r>
    </w:p>
    <w:p>
      <w:pPr/>
      <w:r>
        <w:rPr/>
        <w:t xml:space="preserve">Situaci ještě zlepší návrat policistů nováčků ze škol, kteří by měli hlídky v ulicích posílit.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11/ostrava-je-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2026-06-30T15:04:31+02:00</dcterms:created>
  <dcterms:modified xsi:type="dcterms:W3CDTF">2026-06-30T15:04:31+02:00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