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školáci se učili, jak předcházet nástrahám prázdnin</w:t>
      </w:r>
    </w:p>
    <w:p>
      <w:pPr/>
      <w:r>
        <w:rPr/>
        <w:t xml:space="preserve">Jak poskytnout první pomoc, co dělat, aby nedošlo k požáru či jak se chovat na přírodních koupalištích? Nejen to se učily děti ze Základní školy Gen. Svobody během zábavného dopoledne. Akci s názvem Léto bez úrazu si již tradičně před letmími prázdninami připravilo Středisko volného času Asterix.</w:t>
      </w:r>
    </w:p>
    <w:p>
      <w:pPr/>
      <w:r>
        <w:rPr/>
        <w:t xml:space="preserve">Vladimíra Hoferíková, zástupce ředitele SVČ Asterix: </w:t>
      </w:r>
      <w:r>
        <w:rPr>
          <w:i w:val="1"/>
          <w:iCs w:val="1"/>
        </w:rPr>
        <w:t xml:space="preserve">„V době prázdnin dochází ke zvýšenému počtu dětských úrazů a my chceme děti učit, jak se mají chovat, jak mají úrazům předcházet, případně jak se mají chovat, když už k tomu úrazu dojde. Proto tady máme policii, která děti informuje o bezpečnosti silničního provozu, máme tady hasiče, kteří dětem řeknou, jak se mají chovat, kdyby vznikl požár. Máme tady také vodní záchrannou službu, která dětem ukazuje zásady první pomoci."</w:t>
      </w:r>
    </w:p>
    <w:p>
      <w:pPr/>
      <w:r>
        <w:rPr/>
        <w:t xml:space="preserve">Celá akce byla pojata formou hry a soutěží tak, aby si děti zapamatovaly, co nejvíce informací.</w:t>
      </w:r>
    </w:p>
    <w:p>
      <w:pPr/>
      <w:r>
        <w:rPr/>
        <w:t xml:space="preserve">Jaroslav Kus, mluvčí PČR Karviná: </w:t>
      </w:r>
      <w:r>
        <w:rPr>
          <w:i w:val="1"/>
          <w:iCs w:val="1"/>
        </w:rPr>
        <w:t xml:space="preserve">„Středisko volného času Asterix nás oslovilo, že budou dělat tuto preventivní akci. Policie to uvítala, protože dopravní nehoda, kde je účastník dítě, je vždy katastrofa. Dětem povídáme, jak má správně vypadat jízdní kolo, jak se mají chovat na cestě, aby se nestaly účastníky silniční nehody."</w:t>
      </w:r>
    </w:p>
    <w:p>
      <w:pPr/>
      <w:r>
        <w:rPr/>
        <w:t xml:space="preserve">Anketa, děti: 1. </w:t>
      </w:r>
      <w:r>
        <w:rPr>
          <w:i w:val="1"/>
          <w:iCs w:val="1"/>
        </w:rPr>
        <w:t xml:space="preserve">„U policie jsme si značky opakovali, pak jsme si zkoušeli první pomoc."</w:t>
      </w:r>
      <w:r>
        <w:rPr/>
        <w:t xml:space="preserve"> 2. </w:t>
      </w:r>
      <w:r>
        <w:rPr>
          <w:i w:val="1"/>
          <w:iCs w:val="1"/>
        </w:rPr>
        <w:t xml:space="preserve">„Vím, že nesmím jít na vodu, když je bouře. Protože můžou přijít vlny nebo do mě může uhodit blesk." </w:t>
      </w:r>
      <w:r>
        <w:rPr/>
        <w:t xml:space="preserve">3.</w:t>
      </w:r>
      <w:r>
        <w:rPr>
          <w:i w:val="1"/>
          <w:iCs w:val="1"/>
        </w:rPr>
        <w:t xml:space="preserve"> „Nesmíme jezdit na kole, které není v dobrém stavu, a ještě k tomu bez přilby."</w:t>
      </w:r>
    </w:p>
    <w:p>
      <w:pPr/>
      <w:r>
        <w:rPr/>
        <w:t xml:space="preserve">I učitelé preventivní akci ocenili.</w:t>
      </w:r>
    </w:p>
    <w:p>
      <w:pPr/>
      <w:r>
        <w:rPr/>
        <w:t xml:space="preserve">Jitka Paláčková, učitelka ZŠ Gen. Svobody: </w:t>
      </w:r>
      <w:r>
        <w:rPr>
          <w:i w:val="1"/>
          <w:iCs w:val="1"/>
        </w:rPr>
        <w:t xml:space="preserve">„Podle mě je to jedna z nejkrásnějších akcí, která vůbec pro děti existuje, protože se seznámí s různými druhy nebezpečí a s různými způsoby, jak situaci řešit."</w:t>
      </w:r>
    </w:p>
    <w:p>
      <w:pPr/>
      <w:r>
        <w:rPr/>
        <w:t xml:space="preserve">Na Léto bez úrazu se přihlásilo celkem pět havířovských škol. Akce proběhne vždy v areálu dané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129/havirovsti-skolaci-se-ucili-jak-predchazet-nastraham-prazdn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2026-08-17T01:03:24+02:00</dcterms:created>
  <dcterms:modified xsi:type="dcterms:W3CDTF">2026-08-17T01:03:24+02:00</dcterms:modified>
</cp:coreProperties>
</file>

<file path=docProps/custom.xml><?xml version="1.0" encoding="utf-8"?>
<Properties xmlns="http://schemas.openxmlformats.org/officeDocument/2006/custom-properties" xmlns:vt="http://schemas.openxmlformats.org/officeDocument/2006/docPropsVTypes"/>
</file>