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Orlové byl plný zábavy a atrakcí</w:t>
      </w:r>
    </w:p>
    <w:p>
      <w:pPr/>
      <w:r>
        <w:rPr/>
        <w:t xml:space="preserve">Děti si svůj den užily naplno a lesopark a letní kino se tak změnilo v jedno velké hřiště.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„V lesoparku máme přibližně kolem 40 soutěží, které organizují různá občanská sdružení. Jsou to sportovci, dům dětí a mládeže, dětský parlament a další. Děti tam za různé splněné úkoly dostávají body a ty si pak v imaginárním obchůdku vymění za drobné ceny."</w:t>
      </w:r>
    </w:p>
    <w:p>
      <w:pPr/>
      <w:r>
        <w:rPr/>
        <w:t xml:space="preserve">Zaplněný lesopark ale nabídl i spousty dalších překvapení. Za dětmi se přišel podívat třeba i půlroční lev berberský a stal se další oblíbenou atrakcí akce. Kopec zábavy ovšem čekal i v samotném letním kině.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„Druhá část Dne dětí je program v letním kině. Ten připravují taneční skupiny celého města, zazpívaly i děti ze ZŠ Mládí a taky zpěváci ze soutěže pořádané dětským parlamentem."</w:t>
      </w:r>
    </w:p>
    <w:p>
      <w:pPr/>
      <w:r>
        <w:rPr/>
        <w:t xml:space="preserve">Děti si tak odnášely spousty zážitků a oči jim zářily spokojeností.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„Mně se nejvíce líbilo, jak jsem střílel."</w:t>
      </w:r>
      <w:r>
        <w:rPr/>
        <w:t xml:space="preserve"> 2. </w:t>
      </w:r>
      <w:r>
        <w:rPr>
          <w:i w:val="1"/>
          <w:iCs w:val="1"/>
        </w:rPr>
        <w:t xml:space="preserve">„Mně se líbil ten lev."</w:t>
      </w:r>
    </w:p>
    <w:p>
      <w:pPr/>
      <w:r>
        <w:rPr/>
        <w:t xml:space="preserve">Den dětí se v Orlové konal již po 12. Zorganizovalo ho město a Pracovní skupina pro děti a mládež. Odměnou organizátorům byl plný lesopark i letní kino spokojených dětí ale i dospělých.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09/den-deti-v-orlove-byl-plny-zabavy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2026-07-31T23:09:15+02:00</dcterms:created>
  <dcterms:modified xsi:type="dcterms:W3CDTF">2026-07-31T23:09:15+02:00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