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05:05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vysoká škola uspořádala konferenci na téma vzdělávání úředníků</w:t>
      </w:r>
    </w:p>
    <w:p>
      <w:pPr/>
      <w:r>
        <w:rPr/>
        <w:t xml:space="preserve">Václav Bezecný, ředitel VŠSS, ICV Havířov: </w:t>
      </w:r>
      <w:r>
        <w:rPr>
          <w:i w:val="1"/>
          <w:iCs w:val="1"/>
        </w:rPr>
        <w:t xml:space="preserve">„Náplní konference bude zhodnocení výsledků práce od 1. 4. 2010 a ta konkrétní práce spočívá ve vytvoření modulů vzdělávacích pro úředníky, trochu na vyšším stupni, s vyšší kvalitou než byla doposud tak, aby byli naši úředníci dobře připraveni pro budoucnost. Také se doví o analýzách, které byly dělány na úřadech Magistrátu Frýdku-Místku, Magistrátu Havířov, MÚ Orlová a Český Těšín a Karviná. Čili nejdříve byly udělány analýzy potřeb vzdělávacích programů."</w:t>
      </w:r>
    </w:p>
    <w:p>
      <w:pPr/>
      <w:r>
        <w:rPr/>
        <w:t xml:space="preserve">Až doposud probíhala přípravná fáze projektu.</w:t>
      </w:r>
    </w:p>
    <w:p>
      <w:pPr/>
      <w:r>
        <w:rPr/>
        <w:t xml:space="preserve">Vojtěch Beck, věcný manažer projektu:</w:t>
      </w:r>
      <w:r>
        <w:rPr>
          <w:i w:val="1"/>
          <w:iCs w:val="1"/>
        </w:rPr>
        <w:t xml:space="preserve"> "To znamená, že jednotliví zpracovatelé modulů se zaměřovali na vypracování jednotlivých studií. V květnu letošního roku jsme začali se vzdělávacím procesem, to znamená pilotní testovaní vzdělávacích modulů. Pozvali jsme jednotlivé úředníky z pěti úřadů z MSK. V rámci toho úředníci, manažeři či vedoucí pracovníci byli vzdělávaní."</w:t>
      </w:r>
    </w:p>
    <w:p>
      <w:pPr/>
      <w:r>
        <w:rPr/>
        <w:t xml:space="preserve">Největší poptávka ze stran úřadů je po komunikačních dovednostech úředníků a vzdělávacích programech, které by řešily problematiku jednání s klienty.</w:t>
      </w:r>
    </w:p>
    <w:p>
      <w:pPr/>
      <w:r>
        <w:rPr/>
        <w:t xml:space="preserve">Josef Fiala, rektor VŠSS: </w:t>
      </w:r>
      <w:r>
        <w:rPr>
          <w:i w:val="1"/>
          <w:iCs w:val="1"/>
        </w:rPr>
        <w:t xml:space="preserve">„Já myslím, že úroveň je různá. Všechno je to o lidech. A tento projekt má nápomoci tomu, aby úroveň byla vyšší. Aby úředníci byli vzdělaní, připraveni na jednání s klienty."</w:t>
      </w:r>
    </w:p>
    <w:p>
      <w:pPr/>
      <w:r>
        <w:rPr/>
        <w:t xml:space="preserve">Na podzim proběhne druhé kolo pilotního ověřování, které bude rozšířeno o další moduly. Zúčastní se ho 70 úředníků z celého Moravskoslezského kraje. Dvouletý projekt je financován z Evropských fondů.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233/havirovska-vysoka-skola-usporadala-konferenci-na-tema-vzdelavani-ure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2026-08-16T11:26:54+02:00</dcterms:created>
  <dcterms:modified xsi:type="dcterms:W3CDTF">2026-08-16T11:26:54+02:00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