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Orlová vystavují výtvarné práce ze dvou projektů</w:t>
      </w:r>
    </w:p>
    <w:p>
      <w:pPr/>
      <w:r>
        <w:rPr/>
        <w:t xml:space="preserve">Celou výstavu otevřela i netradiční vernisáž, kde prostor dostala i malá výtvarná performance profesorů gymnázia. Pak už si studenti i hosté mohli užívat výsledků nelehké práce na obou výtvarných projektech.</w:t>
      </w:r>
    </w:p>
    <w:p>
      <w:pPr/>
      <w:r>
        <w:rPr/>
        <w:t xml:space="preserve">David Jablonski, koordinátor jednoho z projektů: </w:t>
      </w:r>
      <w:r>
        <w:rPr>
          <w:i w:val="1"/>
          <w:iCs w:val="1"/>
        </w:rPr>
        <w:t xml:space="preserve">„Zabralo to strašnou spoustu času. Především já, jako koordinátor projektu, jsem musel chodit pořád někde něco vyřizovat a někdy jsem z toho už byl neskutečně unavený. Ale myslím si, že za to to stojí, že lidé se snad rádi podívají na obrazy a umění, které jsme stvořili a učitelé na nás možná budou pyšní."</w:t>
      </w:r>
    </w:p>
    <w:p>
      <w:pPr/>
      <w:r>
        <w:rPr/>
        <w:t xml:space="preserve">Jindřiška Růžičková, profesorka Gymnázia a SOŠ Orlová: </w:t>
      </w:r>
      <w:r>
        <w:rPr>
          <w:i w:val="1"/>
          <w:iCs w:val="1"/>
        </w:rPr>
        <w:t xml:space="preserve">„Myslím si, že na to, jak jsou mladí, postupovali velice uvědoměle. Museli totiž zvládnout mnoho práce. A nebylo to jen o té tvorbě, ale museli dotáhnout i spoustu organizačních věcí. A to se přitom naučili a sami to takto hodnotí. Naučili se organizovat, spoléhat sami na sebe, zajít za někým, něco zajistit a podobně."</w:t>
      </w:r>
    </w:p>
    <w:p>
      <w:pPr/>
      <w:r>
        <w:rPr/>
        <w:t xml:space="preserve">Samotná výstava nabízí dva okruhy. Jeden se týká portrétování obyvatel Domova seniorů Vesna. Ten druhý otevřel účastníkům dveře do světa moderního umění.</w:t>
      </w:r>
    </w:p>
    <w:p>
      <w:pPr/>
      <w:r>
        <w:rPr/>
        <w:t xml:space="preserve">Jindřiška Růžičková, profesorka Gymnázia a SOŠ Orlová: </w:t>
      </w:r>
      <w:r>
        <w:rPr>
          <w:i w:val="1"/>
          <w:iCs w:val="1"/>
        </w:rPr>
        <w:t xml:space="preserve">„Kromě toho, že mnozí zjistili, že jsou schopni malovat na velký formát, že chlapi jsou schopni dotáhnout své výtvarné nápady až do konce a mnozí snad i pochopili moderní umění a zařadili se mezi lidi 3. tisíciletí, kteří budou moderní umění vnímat."</w:t>
      </w:r>
    </w:p>
    <w:p>
      <w:pPr/>
      <w:r>
        <w:rPr/>
        <w:t xml:space="preserve">Vystavené práce pak na vernisáži obdivovali i spolužáci mladých výtvarníků.</w:t>
      </w:r>
    </w:p>
    <w:p>
      <w:pPr/>
      <w:r>
        <w:rPr/>
        <w:t xml:space="preserve">Anketa, návštěvníci výstavy: 1. </w:t>
      </w:r>
      <w:r>
        <w:rPr>
          <w:i w:val="1"/>
          <w:iCs w:val="1"/>
        </w:rPr>
        <w:t xml:space="preserve">„Ta výstava i obrazy se mi velmi líbí." </w:t>
      </w:r>
      <w:r>
        <w:rPr/>
        <w:t xml:space="preserve">2.</w:t>
      </w:r>
      <w:r>
        <w:rPr>
          <w:i w:val="1"/>
          <w:iCs w:val="1"/>
        </w:rPr>
        <w:t xml:space="preserve"> „Je to hezké, ty moderní projevy dětí nebo tedy studentů a kamarádů."</w:t>
      </w:r>
    </w:p>
    <w:p>
      <w:pPr/>
      <w:r>
        <w:rPr/>
        <w:t xml:space="preserve">A zhodnotit práce studentů přišli dokonce i někteří z portrétovaných obyvatel Vesny.</w:t>
      </w:r>
    </w:p>
    <w:p>
      <w:pPr/>
      <w:r>
        <w:rPr/>
        <w:t xml:space="preserve">Anketa, obyvatelé Vesny: 1. </w:t>
      </w:r>
      <w:r>
        <w:rPr>
          <w:i w:val="1"/>
          <w:iCs w:val="1"/>
        </w:rPr>
        <w:t xml:space="preserve">„Líbí se mi to a dokonce jsem se tady i našla na fotce."</w:t>
      </w:r>
      <w:r>
        <w:rPr/>
        <w:t xml:space="preserve"> 2. </w:t>
      </w:r>
      <w:r>
        <w:rPr>
          <w:i w:val="1"/>
          <w:iCs w:val="1"/>
        </w:rPr>
        <w:t xml:space="preserve">„Že tam dali takový obraz, jako by spadl strom na moji fotku."</w:t>
      </w:r>
    </w:p>
    <w:p>
      <w:pPr/>
      <w:r>
        <w:rPr/>
        <w:t xml:space="preserve">Výstava potrvá do 29.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42/studenti-gymnazia-orlova-vystavuji-vytvarne-prace-ze-dvo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2026-07-31T23:09:42+02:00</dcterms:created>
  <dcterms:modified xsi:type="dcterms:W3CDTF">2026-07-31T23:09:42+02:00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