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18.6.2011, 00:46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Rekonstrukce 1. ZŠ v Bruntále dokončena</w:t>
      </w:r>
    </w:p>
    <w:p>
      <w:pPr/>
      <w:r>
        <w:rPr/>
        <w:t xml:space="preserve">V době svého vzniku, v roce 1976, byla základní škola Jesenická nejmodernější školskou budovou ve městě. Za dobu své existence nevyhnutelně zastarala a opravu potřebovala jako sůl.</w:t>
      </w:r>
    </w:p>
    <w:p>
      <w:pPr/>
      <w:r>
        <w:rPr/>
        <w:t xml:space="preserve">Anketa: </w:t>
      </w:r>
      <w:r>
        <w:rPr>
          <w:i w:val="1"/>
          <w:iCs w:val="1"/>
        </w:rPr>
        <w:t xml:space="preserve">"Líbí se mi to jak to opravili, hlavně hřiště." "Mně se líbí hlavně, že tady bude v zimě tepleji."</w:t>
      </w:r>
    </w:p>
    <w:p>
      <w:pPr/>
      <w:r>
        <w:rPr/>
        <w:t xml:space="preserve">Miroslav Šimůnek, ředitel školy: </w:t>
      </w:r>
      <w:r>
        <w:rPr>
          <w:i w:val="1"/>
          <w:iCs w:val="1"/>
        </w:rPr>
        <w:t xml:space="preserve">"Je to 35 roků, co byla tato budova školy otevřena a byl zde zahájen provoz a my také zrovna v tomto výročí končíme s velkou rekonstrukcí tohoto objektu se zateplením zhruba za 30 milionů. Mělo by nám to přinést nesmírné úspory na teple. Tyto prostředky by se měly investovat do dalších škol, aby byly stejně tak dobré, jako tato škola."</w:t>
      </w:r>
    </w:p>
    <w:p>
      <w:pPr/>
      <w:r>
        <w:rPr/>
        <w:t xml:space="preserve">Miroslava Šestáková, Ekovia Olomouc: </w:t>
      </w:r>
      <w:r>
        <w:rPr>
          <w:i w:val="1"/>
          <w:iCs w:val="1"/>
        </w:rPr>
        <w:t xml:space="preserve">"Prováděly se dvě věci - zateplení a výměna oken a dveří a zateplovala se střecha. Mělo by to přispět, aby došlo k úspoře energie škole se za určitý čas ty investice vrátily."</w:t>
      </w:r>
    </w:p>
    <w:p>
      <w:pPr/>
      <w:r>
        <w:rPr/>
        <w:t xml:space="preserve">Oprava Základní školy Jesenická, byla největší investicí do školství v Bruntále za mnoho let. Stavbaři při rekonstrukci použily nemodernější technologie.</w:t>
      </w:r>
    </w:p>
    <w:p>
      <w:pPr/>
      <w:r>
        <w:rPr/>
        <w:t xml:space="preserve">Petr Rys (NEZ.), starosta Bruntálu: </w:t>
      </w:r>
      <w:r>
        <w:rPr>
          <w:i w:val="1"/>
          <w:iCs w:val="1"/>
        </w:rPr>
        <w:t xml:space="preserve">"Je zřejmé, že se podařily získat prostředky, které pomohou našemu školskému vzdělávání a Základní škola Jesenická bude mít na dlouhá léta stav, který odpovídá současným moderním trendům."</w:t>
      </w:r>
    </w:p>
    <w:p>
      <w:pPr/>
      <w:r>
        <w:rPr/>
        <w:t xml:space="preserve">Marian Dvorecký, MěÚ Bruntál: </w:t>
      </w:r>
      <w:r>
        <w:rPr>
          <w:i w:val="1"/>
          <w:iCs w:val="1"/>
        </w:rPr>
        <w:t xml:space="preserve">"Finanční zabezpečení se podařilo získat v rámci program energetických úspor ze Státního fondu životního prostředí. Konečné procento bylo ze strany města 50 procent, takže 15 milionů platilo město, 15 milionů se podařilo získat za SFŽP."</w:t>
      </w:r>
    </w:p>
    <w:p>
      <w:pPr/>
      <w:r>
        <w:rPr/>
        <w:t xml:space="preserve">Základní škola na Jesenické ulici patří k velkým školám. Má kapacitu 750 žáků, školní družina 140 žáků a ve školní jídelně se může stravovat dokonce 1000 strávníků.</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bruntalsko/bruntal/7321/rekonstrukce-1-zs-v-bruntale-dokonce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2026-07-04T23:49:56+02:00</dcterms:created>
  <dcterms:modified xsi:type="dcterms:W3CDTF">2026-07-04T23:49:56+02:00</dcterms:modified>
</cp:coreProperties>
</file>

<file path=docProps/custom.xml><?xml version="1.0" encoding="utf-8"?>
<Properties xmlns="http://schemas.openxmlformats.org/officeDocument/2006/custom-properties" xmlns:vt="http://schemas.openxmlformats.org/officeDocument/2006/docPropsVTypes"/>
</file>