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 kino promítalo absolventské dílo Janek a Anežka</w:t>
      </w:r>
    </w:p>
    <w:p>
      <w:pPr/>
      <w:r>
        <w:rPr/>
        <w:t xml:space="preserve">Kameraman Robert Nekl byl jedním z realizátorů historického snímku, který zaznamenal pověst o nedalekém hradě Helfštýně. Hlavní roli ve snímku ztvárnil Miroslav Etzler.</w:t>
      </w:r>
    </w:p>
    <w:p>
      <w:pPr/>
      <w:r>
        <w:rPr/>
        <w:t xml:space="preserve">Robert Nekl, kameraman: </w:t>
      </w:r>
      <w:r>
        <w:rPr>
          <w:i w:val="1"/>
          <w:iCs w:val="1"/>
        </w:rPr>
        <w:t xml:space="preserve">"Námětem tohoto filmu byla pověst od paní Krejčířové "O Zelené paní". Pověst vypráví o mocném pánovi Janovi z Masenpeku, který chtěl za své vlády zavést na hradě právo první noci. Hraná tvorba je mým koníčkem, určitě bych byl v budoucnu rád, kdybych si celovečerní snímek natočil." </w:t>
      </w:r>
    </w:p>
    <w:p>
      <w:pPr/>
      <w:r>
        <w:rPr/>
        <w:t xml:space="preserve">Snímek se připravuje pro distruci do kin. Vzhledem k tomu, že se jedná o středometrážní film, bude s největší pravděpodobností promítán společně se dvěma dalšími.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344/novojicinske--kino-promitalo-absolventske-dilo-janek-a-an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2026-07-01T10:29:40+02:00</dcterms:created>
  <dcterms:modified xsi:type="dcterms:W3CDTF">2026-07-01T10:29:40+02:00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