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oslavily tisíce návštěvníků</w:t>
      </w:r>
    </w:p>
    <w:p>
      <w:pPr/>
      <w:r>
        <w:rPr/>
        <w:t xml:space="preserve">Oslavy Dnů města patří už neodmyslitelně do jeho života. Právě takové události spoluvytvářejí vztah lidé k místu, kde žijí.</w:t>
      </w:r>
    </w:p>
    <w:p>
      <w:pPr/>
      <w:r>
        <w:rPr/>
        <w:t xml:space="preserve">Petr Rys (nez.) starosta Bruntálu: </w:t>
      </w:r>
      <w:r>
        <w:rPr>
          <w:i w:val="1"/>
          <w:iCs w:val="1"/>
        </w:rPr>
        <w:t xml:space="preserve">"Oslavy dne města jsou tradičním svátkem Bruntálu a věřím, že si naši lidé i návštěvníci připomenou jeho osmisetletou historii a získají k našemu městu ještě vřelejší vztah a snad budou na něj více hrdí. Věřím, že tento víkend si dostatečně užijí."</w:t>
      </w:r>
    </w:p>
    <w:p>
      <w:pPr/>
      <w:r>
        <w:rPr/>
        <w:t xml:space="preserve">Na oslavy dnů města každoročně přijíždějí delegace z partnerských a spřátelených měst. Letos jich přijelo šest se čtyřiadvaceti členy.</w:t>
      </w:r>
    </w:p>
    <w:p>
      <w:pPr/>
      <w:r>
        <w:rPr/>
        <w:t xml:space="preserve">Luigi Rugi, Vedoucí delegace Castelarano - Itálie: </w:t>
      </w:r>
      <w:r>
        <w:rPr>
          <w:i w:val="1"/>
          <w:iCs w:val="1"/>
        </w:rPr>
        <w:t xml:space="preserve">"Jezdím sem už 12 roků, mám tady hodně kamarádů. Je to krásné město, je tu hodně zeleně, takže sem jezdím hrozně rád."</w:t>
      </w:r>
    </w:p>
    <w:p>
      <w:pPr/>
      <w:r>
        <w:rPr/>
        <w:t xml:space="preserve">Arturas Ambutas, člen litevské delegace:</w:t>
      </w:r>
      <w:r>
        <w:rPr>
          <w:i w:val="1"/>
          <w:iCs w:val="1"/>
        </w:rPr>
        <w:t xml:space="preserve"> "Je velmi příjemné, že jste nás pozvali a velmi příjemné být tu s vámi dnes při vašem svátku. Myslím si, že je moc krásné že můžeme společně trávit čas, přátelé s přáteli. Myslím si, že až se vrátíme u budeme vyprávět u nás, co jsme viděli a zažili, budou sem chtít přijet všichni."</w:t>
      </w:r>
    </w:p>
    <w:p>
      <w:pPr/>
      <w:r>
        <w:rPr/>
        <w:t xml:space="preserve">Ján Oravec, primátor Štúrova: </w:t>
      </w:r>
      <w:r>
        <w:rPr>
          <w:i w:val="1"/>
          <w:iCs w:val="1"/>
        </w:rPr>
        <w:t xml:space="preserve">"Já už jsem tady jako doma, jezdím sem rád a líbí se mi to město. Vždycky je vidět nějaký pokrok, jednou menší, podruhé větší. Je jasné, že město nestagnuje a to je podstatné. Co se týká našich vztahů, tak jsou velice blízké, kamarádské a je třeba říci, že nejenom na úrovni vedoucích představitelů města, ale snažíme se to rozšířit do škol, mezi sportovce, takže čím širší základna, tím je to lepší."</w:t>
      </w:r>
    </w:p>
    <w:p>
      <w:pPr/>
      <w:r>
        <w:rPr/>
        <w:t xml:space="preserve">Partnerství to však nejsou jenom zábavy a radovánky. Pravé partnerství přináší i viditelný prospěch.</w:t>
      </w:r>
    </w:p>
    <w:p>
      <w:pPr/>
      <w:r>
        <w:rPr/>
        <w:t xml:space="preserve">Slavoboj Rausch, Odbor kultury MěÚ Bruntál: </w:t>
      </w:r>
      <w:r>
        <w:rPr>
          <w:i w:val="1"/>
          <w:iCs w:val="1"/>
        </w:rPr>
        <w:t xml:space="preserve">"Nedávno jsme například byli v Opole, kde jsme navštívili městskou knihovnu a seznámili jsme se tady s moderními metodami jejího řízení. Teď chceme těchto poznatků využít, respektive chceme využít nabídky partnerského města Opole zaměstnancům naší knihovny, aby přijeli do Opole a podívali se tam, jak tu činnost zajišťují."</w:t>
      </w:r>
    </w:p>
    <w:p>
      <w:pPr/>
      <w:r>
        <w:rPr/>
        <w:t xml:space="preserve">Za dva roky město čekají oslavy skutečně velkolepé, bude slavit osmisté výročí svého založení. Už teď se na tuto významnou událost připravuje.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355/dny-mesta-bruntalu-oslavily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2026-07-04T20:12:10+02:00</dcterms:created>
  <dcterms:modified xsi:type="dcterms:W3CDTF">2026-07-04T20:12:10+02:00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