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vítání občánků</w:t>
      </w:r>
    </w:p>
    <w:p>
      <w:pPr/>
      <w:r>
        <w:rPr/>
        <w:t xml:space="preserve">Jedním z miminek byl Filip Klor. Jeho křestní jméno předznamenává učenlivého, bystrého, ambiciózního a cílevědomého člověka, nad kterým bdí planeta lásky Venuše a pomůže mu dotáhnout to v životě hodně vysoko.</w:t>
      </w:r>
    </w:p>
    <w:p>
      <w:pPr/>
      <w:r>
        <w:rPr/>
        <w:t xml:space="preserve">Další holčičce dali rodiče Kubíčkovi jméno Vendula. Esoterici vědí, že  toto jméno předznamenává empatickou, pozornou bytost, která je šťastná, může-li pomáhat druhým. Vendulka se v životě nudit nebude. Jejími planetami jsou Merkur, Měsíc, Jupiter a Saturn.</w:t>
      </w:r>
    </w:p>
    <w:p>
      <w:pPr/>
      <w:r>
        <w:rPr/>
        <w:t xml:space="preserve">Karolína Michalská dostala jedno z mála jmen, které je podle věštců vyloženě ochranné. Nese s sebou intuici, mírnost, přátelskost a lidskost, která Karolínám pomůže vždy a všude zvítězit. Ovlivňují ji Měsíc, Mars, Venuše a Neptun.</w:t>
      </w:r>
    </w:p>
    <w:p>
      <w:pPr/>
      <w:r>
        <w:rPr/>
        <w:t xml:space="preserve">Antonín Suchý má poctivé české jméno, které nosí starostliví otcové rodin. Jim i sobě bude umět Toníček zařídit spořádaný život bez velkých výkyvů. Je na něj spolehnutí. A aby ne, vždyť jeho planetami jsou Slunce a Venuše.</w:t>
      </w:r>
    </w:p>
    <w:p>
      <w:pPr/>
      <w:r>
        <w:rPr/>
        <w:t xml:space="preserve">Ale jen na planety se nikdo z nich spoléhat nemůže. Za životní volby nese odpovědnost každý sám. Nejvíc ze všeho je může ovlivnit prostředí, ve kterém budou vyrůstat a rodina.</w:t>
      </w:r>
    </w:p>
    <w:p>
      <w:pPr/>
      <w:r>
        <w:rPr/>
        <w:t xml:space="preserve">Ladislav Jelen, (Nestraníci), místostarosta Stonavy: </w:t>
      </w:r>
      <w:r>
        <w:rPr>
          <w:i w:val="1"/>
          <w:iCs w:val="1"/>
        </w:rPr>
        <w:t xml:space="preserve">"Dovolte, vážení rodiče, abych jménem obce přivítal mezi námi Vás a Vaše děti. Jen na Vás teď bude záležet, jak šťatsný a úspěšný bude život dětí, který je celý před nimi."</w:t>
      </w:r>
    </w:p>
    <w:p>
      <w:pPr/>
      <w:r>
        <w:rPr/>
        <w:t xml:space="preserve">Tak ať je jejich život jedinečný a báječný. A ať se k nim po celou dobu chová stejně laskavě, jako náruč jejich maminek a tátů.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2/breznove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2026-07-07T04:58:06+02:00</dcterms:created>
  <dcterms:modified xsi:type="dcterms:W3CDTF">2026-07-07T04:58:06+02:00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