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13.7.2011,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Ženy z Havířova a okolí jsou mnohem víc ohroženy neodhalením rakoviny prsu</w:t>
      </w:r>
    </w:p>
    <w:p>
      <w:pPr/>
      <w:r>
        <w:rPr/>
        <w:t xml:space="preserve">Přitom havířovská nemocnice je po všech stránkách připravena statut, který jí byl již po druhé odebrán, a to v minulém roce, získat zpět. Ministerstvo zdravotnictví však zařízení žádost opakovaně zamítá. Proč? Center prý je v kraji dostatek. Celkově jich je osm. Až na dvě centra se jedná všechno o soukromé společnosti.</w:t>
      </w:r>
    </w:p>
    <w:p>
      <w:pPr/>
      <w:r>
        <w:rPr/>
        <w:t xml:space="preserve">Jaroslav Lux, náměstek pro léčebnou péči NsP Havířov: </w:t>
      </w:r>
      <w:r>
        <w:rPr>
          <w:i w:val="1"/>
          <w:iCs w:val="1"/>
        </w:rPr>
        <w:t xml:space="preserve">„Ten argument sice má určitou váhu, ale když se podíváme na rozmístění v rámci kraje, tak musí každého napadnout hned při pohledu na tu mapu, že ta centra jsou nerovnoměrně rozložena." </w:t>
      </w:r>
    </w:p>
    <w:p>
      <w:pPr/>
      <w:r>
        <w:rPr/>
        <w:t xml:space="preserve">Znamená to snad, že ženy na preventivní vyšetření nechodí?</w:t>
      </w:r>
    </w:p>
    <w:p>
      <w:pPr/>
      <w:r>
        <w:rPr/>
        <w:t xml:space="preserve">Jaroslav Lux, náměstek pro léčebnou péči NsP Havířov: </w:t>
      </w:r>
      <w:r>
        <w:rPr>
          <w:i w:val="1"/>
          <w:iCs w:val="1"/>
        </w:rPr>
        <w:t xml:space="preserve">„Nemůžeme říct, že nechodí, ale rozhodně ji nevyužívají jak by mohly a měly využívat v rámci třeba jiných krajů. Chci říci to, že když vezmu jen Ostravu, tak jsou zde čtyři centra. Tři jsou v dosahu, že bych to snad obešel během deseti minut, a to čtvrté je na její konečné tramvajové lince. Takže během dvaceti minut jsem schopen ty centra obejít všechna. Zatím co tady, když mluvíme s ženami, tak by měly zájem, ale musí si vzít pomalu celý den dovolenou, aby mohly takovou prohlídku absolvovat."</w:t>
      </w:r>
    </w:p>
    <w:p>
      <w:pPr/>
      <w:r>
        <w:rPr/>
        <w:t xml:space="preserve"> Nelogičnost potvrzují i samotné pacientky. Nechápou, proč pokud je v nemocnici nový špičkový mamograf, se snímek může pořídit jen když už je stanovena diagnostika. Tedy, když už má žena nález.</w:t>
      </w:r>
    </w:p>
    <w:p>
      <w:pPr/>
      <w:r>
        <w:rPr/>
        <w:t xml:space="preserve">Anketa: </w:t>
      </w:r>
      <w:r>
        <w:rPr>
          <w:i w:val="1"/>
          <w:iCs w:val="1"/>
        </w:rPr>
        <w:t xml:space="preserve">1) „Měl by se ten přístroj využít, protože těch sledovaných žen není už takové množství, aby to pokrylo využití stroje. Proč by měly ženy z tak velkého města jezdit jinam. Pokud se vše modernizuje, tak by měly ženy tady docházet do této nemocnice na vyšetření." 2) „Nevím proč pomalu stotisícové město má dojíždět někde. Co ti ostatní? Dneska se říká, že je to město těch starších lidí a ti se budou někde tahat vlakem, autobusem, aby se dostali někde na slušné vyšetření." 3) „Já jsem chodila tady, tak nevím proč by se tu nemělo chodit." 4) „Mě už to ani tak nepřijde, protože jezdím do Vítkovic pravidelně co dva roky. Ale kdyby to bylo tady, tak to přivítáme."  </w:t>
      </w:r>
    </w:p>
    <w:p>
      <w:pPr/>
      <w:r>
        <w:rPr/>
        <w:t xml:space="preserve">Licence na mamografický screening byla nemocnici odebrána již jednou, a to na konci roku 2003. Zvláštností je, že v ten samý měsíc bylo centrum povoleno jedné ostravské akciové společnosti. Ministerstvo neslyší na argumenty a apel havířovské nemocnice, hejtmana kraje, vedení havířovského magistrátu ani onkologické organizace INNA, která sesbírala více než 700 podpisů žen. Vedení nemocnice se nevzdá a bude bojovat možná s větrnými mlýny i nadále.</w:t>
      </w:r>
    </w:p>
    <w:p>
      <w:pPr/>
      <w:r>
        <w:rPr/>
        <w:t xml:space="preserve">Jaroslav Lux, náměstek pro léčebnou péči NsP Havířov: </w:t>
      </w:r>
      <w:r>
        <w:rPr>
          <w:i w:val="1"/>
          <w:iCs w:val="1"/>
        </w:rPr>
        <w:t xml:space="preserve">„My se samozřejmě nevzdáme, protože si myslíme, že to, že máme vyšetřeno menší procento žen, než je v jiné oblasti v kraji, je způsobeno právě tou nerovnoměrností přístupu k této diagnostické metodě. To nás nutí, že se nevzdáme v tom našem úsilí." </w:t>
      </w:r>
    </w:p>
    <w:p>
      <w:pPr/>
      <w:r>
        <w:rPr/>
        <w:t xml:space="preserve">Zároveň se ale vedení nemocnice obává, že svádí boj s větrnými mlýny a vyšší mocí.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484/zeny-z-havirova-a-okoli-jsou-mnohem-vic-ohrozeny-neodhalenim-rakoviny-pr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2026-08-17T19:37:23+02:00</dcterms:created>
  <dcterms:modified xsi:type="dcterms:W3CDTF">2026-08-17T19:37:23+02:00</dcterms:modified>
</cp:coreProperties>
</file>

<file path=docProps/custom.xml><?xml version="1.0" encoding="utf-8"?>
<Properties xmlns="http://schemas.openxmlformats.org/officeDocument/2006/custom-properties" xmlns:vt="http://schemas.openxmlformats.org/officeDocument/2006/docPropsVTypes"/>
</file>