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začínají vybavovat novými uniformami i v Novém Jičíně</w:t>
      </w:r>
    </w:p>
    <w:p>
      <w:pPr/>
      <w:r>
        <w:rPr/>
        <w:t xml:space="preserve">Zatímco kalhoty a polobotky zůstaly policistům stejné, plátěné košile vymění za polokošile ze savého a prodyšného materiálu, podobného tomu, ze kterého mají sportovci své dresy. Světle modrá je pro policisty pořádkové a cizinecké policie, pro dopravní policisty je určena žlutá varianta s výraznou převahou reflexních prvků a bílá varianta je určena pilotům a palubnímu personálu Letecké služby Policie ČR.</w:t>
      </w:r>
    </w:p>
    <w:p>
      <w:pPr/>
      <w:r>
        <w:rPr/>
        <w:t xml:space="preserve">Petr Gřes, mluvčí PČR:</w:t>
      </w:r>
      <w:r>
        <w:rPr>
          <w:i w:val="1"/>
          <w:iCs w:val="1"/>
        </w:rPr>
        <w:t xml:space="preserve"> "Nastávají změny v nových materiálech, jsou prodyšnější, nosivější, jsou doplněny reflexními prvky a nahrazují původní uniformy, původní polokošile." </w:t>
      </w:r>
    </w:p>
    <w:p>
      <w:pPr/>
      <w:r>
        <w:rPr/>
        <w:t xml:space="preserve">Hodnostní označení už na nových polokošilích není na rameni, ale na prsou policisty, stejně jako jeho služební číslo. Těžký kovový odznak policie zmizel z nových uniforem úplně.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17/policiste-se-zacinaji-vybavovat-novymi-uniformam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2026-07-04T10:31:13+02:00</dcterms:created>
  <dcterms:modified xsi:type="dcterms:W3CDTF">2026-07-04T10:31:13+02:00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